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4119C">
        <w:rPr>
          <w:b/>
          <w:bCs/>
          <w:sz w:val="27"/>
          <w:szCs w:val="27"/>
        </w:rPr>
        <w:t>64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14119C">
        <w:rPr>
          <w:color w:val="0F1419"/>
          <w:sz w:val="27"/>
          <w:szCs w:val="27"/>
          <w:shd w:val="clear" w:color="auto" w:fill="FFFFFF"/>
        </w:rPr>
        <w:t>5802002:712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14119C" w:rsidRPr="0014119C">
        <w:rPr>
          <w:color w:val="0F1419"/>
          <w:sz w:val="27"/>
          <w:szCs w:val="27"/>
          <w:shd w:val="clear" w:color="auto" w:fill="FFFFFF"/>
        </w:rPr>
        <w:t xml:space="preserve">Республика Адыгея, Майкопский район, </w:t>
      </w:r>
      <w:proofErr w:type="spellStart"/>
      <w:r w:rsidR="0014119C" w:rsidRPr="0014119C">
        <w:rPr>
          <w:color w:val="0F1419"/>
          <w:sz w:val="27"/>
          <w:szCs w:val="27"/>
          <w:shd w:val="clear" w:color="auto" w:fill="FFFFFF"/>
        </w:rPr>
        <w:t>ст-ца</w:t>
      </w:r>
      <w:proofErr w:type="spellEnd"/>
      <w:r w:rsidR="0014119C" w:rsidRPr="0014119C">
        <w:rPr>
          <w:color w:val="0F1419"/>
          <w:sz w:val="27"/>
          <w:szCs w:val="27"/>
          <w:shd w:val="clear" w:color="auto" w:fill="FFFFFF"/>
        </w:rPr>
        <w:t xml:space="preserve"> Даховская, ул. Советская, д.</w:t>
      </w:r>
      <w:r w:rsidR="000E0371">
        <w:rPr>
          <w:color w:val="0F1419"/>
          <w:sz w:val="27"/>
          <w:szCs w:val="27"/>
          <w:shd w:val="clear" w:color="auto" w:fill="FFFFFF"/>
        </w:rPr>
        <w:t xml:space="preserve"> </w:t>
      </w:r>
      <w:r w:rsidR="0014119C" w:rsidRPr="0014119C">
        <w:rPr>
          <w:color w:val="0F1419"/>
          <w:sz w:val="27"/>
          <w:szCs w:val="27"/>
          <w:shd w:val="clear" w:color="auto" w:fill="FFFFFF"/>
        </w:rPr>
        <w:t>20 (секция 18, контур 174), местоположение установлено относительно ориентира, расположенного за пределами участка. Ориентир Административное здание МО «</w:t>
      </w:r>
      <w:proofErr w:type="spellStart"/>
      <w:r w:rsidR="0014119C" w:rsidRPr="0014119C">
        <w:rPr>
          <w:color w:val="0F1419"/>
          <w:sz w:val="27"/>
          <w:szCs w:val="27"/>
          <w:shd w:val="clear" w:color="auto" w:fill="FFFFFF"/>
        </w:rPr>
        <w:t>Даховское</w:t>
      </w:r>
      <w:proofErr w:type="spellEnd"/>
      <w:r w:rsidR="0014119C" w:rsidRPr="0014119C">
        <w:rPr>
          <w:color w:val="0F1419"/>
          <w:sz w:val="27"/>
          <w:szCs w:val="27"/>
          <w:shd w:val="clear" w:color="auto" w:fill="FFFFFF"/>
        </w:rPr>
        <w:t xml:space="preserve"> сельское поселение», участок находится примерно в 1620 м, по направлению на северо-запад от ориентира»</w:t>
      </w:r>
    </w:p>
    <w:p w:rsidR="007433EB" w:rsidRDefault="0014119C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01 августа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0C6260">
        <w:rPr>
          <w:color w:val="000000"/>
          <w:sz w:val="27"/>
          <w:szCs w:val="27"/>
        </w:rPr>
        <w:t>12</w:t>
      </w:r>
      <w:r w:rsidRPr="00C915AF">
        <w:rPr>
          <w:color w:val="000000"/>
          <w:sz w:val="27"/>
          <w:szCs w:val="27"/>
        </w:rPr>
        <w:t>.0</w:t>
      </w:r>
      <w:r w:rsidR="000C6260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0C6260">
        <w:rPr>
          <w:color w:val="000000"/>
          <w:sz w:val="27"/>
          <w:szCs w:val="27"/>
        </w:rPr>
        <w:t>374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>тровым номером 01:04:</w:t>
      </w:r>
      <w:r w:rsidR="000C6260">
        <w:rPr>
          <w:color w:val="000000"/>
          <w:sz w:val="27"/>
          <w:szCs w:val="27"/>
        </w:rPr>
        <w:t>5802002:712</w:t>
      </w:r>
      <w:r w:rsidR="002238B4" w:rsidRPr="002238B4">
        <w:rPr>
          <w:color w:val="000000"/>
          <w:sz w:val="27"/>
          <w:szCs w:val="27"/>
        </w:rPr>
        <w:t xml:space="preserve">, расположенного по адресу: </w:t>
      </w:r>
      <w:r w:rsidR="000C6260" w:rsidRPr="000C6260">
        <w:rPr>
          <w:color w:val="000000"/>
          <w:sz w:val="27"/>
          <w:szCs w:val="27"/>
        </w:rPr>
        <w:t xml:space="preserve">Республика Адыгея, Майкопский район, </w:t>
      </w:r>
      <w:proofErr w:type="spellStart"/>
      <w:r w:rsidR="000C6260" w:rsidRPr="000C6260">
        <w:rPr>
          <w:color w:val="000000"/>
          <w:sz w:val="27"/>
          <w:szCs w:val="27"/>
        </w:rPr>
        <w:t>ст-ца</w:t>
      </w:r>
      <w:proofErr w:type="spellEnd"/>
      <w:r w:rsidR="000C6260" w:rsidRPr="000C6260">
        <w:rPr>
          <w:color w:val="000000"/>
          <w:sz w:val="27"/>
          <w:szCs w:val="27"/>
        </w:rPr>
        <w:t xml:space="preserve"> Даховская, ул. Советская, д.20 (секция 18, контур 174), местоположение установлено относительно ориентира, расположенного за пределами участка. </w:t>
      </w:r>
      <w:proofErr w:type="gramStart"/>
      <w:r w:rsidR="000C6260" w:rsidRPr="000C6260">
        <w:rPr>
          <w:color w:val="000000"/>
          <w:sz w:val="27"/>
          <w:szCs w:val="27"/>
        </w:rPr>
        <w:t>Ориентир Административное здание МО «</w:t>
      </w:r>
      <w:proofErr w:type="spellStart"/>
      <w:r w:rsidR="000C6260" w:rsidRPr="000C6260">
        <w:rPr>
          <w:color w:val="000000"/>
          <w:sz w:val="27"/>
          <w:szCs w:val="27"/>
        </w:rPr>
        <w:t>Даховское</w:t>
      </w:r>
      <w:proofErr w:type="spellEnd"/>
      <w:r w:rsidR="000C6260" w:rsidRPr="000C6260">
        <w:rPr>
          <w:color w:val="000000"/>
          <w:sz w:val="27"/>
          <w:szCs w:val="27"/>
        </w:rPr>
        <w:t xml:space="preserve"> сельское поселение», участок находится примерно в 1620 м, по направлен</w:t>
      </w:r>
      <w:r w:rsidR="000C6260">
        <w:rPr>
          <w:color w:val="000000"/>
          <w:sz w:val="27"/>
          <w:szCs w:val="27"/>
        </w:rPr>
        <w:t>ию на северо-запад от ориентира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0C6260">
        <w:rPr>
          <w:color w:val="000000"/>
          <w:sz w:val="27"/>
          <w:szCs w:val="27"/>
        </w:rPr>
        <w:t>Туктамышева</w:t>
      </w:r>
      <w:proofErr w:type="spellEnd"/>
      <w:r w:rsidR="00FF2D45">
        <w:rPr>
          <w:color w:val="000000"/>
          <w:sz w:val="27"/>
          <w:szCs w:val="27"/>
        </w:rPr>
        <w:t xml:space="preserve"> С.А.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>тровым номером 01:04:</w:t>
      </w:r>
      <w:r w:rsidR="00FF2D45">
        <w:rPr>
          <w:color w:val="000000"/>
          <w:sz w:val="27"/>
          <w:szCs w:val="27"/>
        </w:rPr>
        <w:t>5802002:712</w:t>
      </w:r>
      <w:r w:rsidR="002238B4" w:rsidRPr="002238B4">
        <w:rPr>
          <w:color w:val="000000"/>
          <w:sz w:val="27"/>
          <w:szCs w:val="27"/>
        </w:rPr>
        <w:t>, расположенного по адресу:</w:t>
      </w:r>
      <w:proofErr w:type="gramEnd"/>
      <w:r w:rsidR="002238B4" w:rsidRPr="002238B4">
        <w:rPr>
          <w:color w:val="000000"/>
          <w:sz w:val="27"/>
          <w:szCs w:val="27"/>
        </w:rPr>
        <w:t xml:space="preserve"> </w:t>
      </w:r>
      <w:r w:rsidR="00FF2D45" w:rsidRPr="00FF2D45">
        <w:rPr>
          <w:color w:val="000000"/>
          <w:sz w:val="27"/>
          <w:szCs w:val="27"/>
        </w:rPr>
        <w:t xml:space="preserve">Республика Адыгея, Майкопский район, </w:t>
      </w:r>
      <w:proofErr w:type="spellStart"/>
      <w:r w:rsidR="00FF2D45" w:rsidRPr="00FF2D45">
        <w:rPr>
          <w:color w:val="000000"/>
          <w:sz w:val="27"/>
          <w:szCs w:val="27"/>
        </w:rPr>
        <w:t>ст-ца</w:t>
      </w:r>
      <w:proofErr w:type="spellEnd"/>
      <w:r w:rsidR="00FF2D45" w:rsidRPr="00FF2D45">
        <w:rPr>
          <w:color w:val="000000"/>
          <w:sz w:val="27"/>
          <w:szCs w:val="27"/>
        </w:rPr>
        <w:t xml:space="preserve"> Даховская, ул. Советская, д.</w:t>
      </w:r>
      <w:r w:rsidR="000E0371">
        <w:rPr>
          <w:color w:val="000000"/>
          <w:sz w:val="27"/>
          <w:szCs w:val="27"/>
        </w:rPr>
        <w:t xml:space="preserve"> </w:t>
      </w:r>
      <w:r w:rsidR="00FF2D45" w:rsidRPr="00FF2D45">
        <w:rPr>
          <w:color w:val="000000"/>
          <w:sz w:val="27"/>
          <w:szCs w:val="27"/>
        </w:rPr>
        <w:t>20 (секция 18, контур 174), местоположение установлено относительно ориентира, расположенного за пределами участка. Ориентир Административное здание МО «</w:t>
      </w:r>
      <w:proofErr w:type="spellStart"/>
      <w:r w:rsidR="00FF2D45" w:rsidRPr="00FF2D45">
        <w:rPr>
          <w:color w:val="000000"/>
          <w:sz w:val="27"/>
          <w:szCs w:val="27"/>
        </w:rPr>
        <w:t>Даховское</w:t>
      </w:r>
      <w:proofErr w:type="spellEnd"/>
      <w:r w:rsidR="00FF2D45" w:rsidRPr="00FF2D45">
        <w:rPr>
          <w:color w:val="000000"/>
          <w:sz w:val="27"/>
          <w:szCs w:val="27"/>
        </w:rPr>
        <w:t xml:space="preserve"> сельское поселение», участок находится примерно в 1620 м, по направлен</w:t>
      </w:r>
      <w:r w:rsidR="00FF2D45">
        <w:rPr>
          <w:color w:val="000000"/>
          <w:sz w:val="27"/>
          <w:szCs w:val="27"/>
        </w:rPr>
        <w:t>ию на северо-запад от ориентира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FF2D45">
        <w:rPr>
          <w:color w:val="000000"/>
          <w:sz w:val="27"/>
          <w:szCs w:val="27"/>
        </w:rPr>
        <w:t>01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FF2D45">
        <w:rPr>
          <w:color w:val="000000"/>
          <w:sz w:val="27"/>
          <w:szCs w:val="27"/>
        </w:rPr>
        <w:t>8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FF2D45">
        <w:rPr>
          <w:color w:val="000000"/>
          <w:sz w:val="27"/>
          <w:szCs w:val="27"/>
        </w:rPr>
        <w:t>64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слушаний, правообладателей находящихся в границах этой </w:t>
      </w:r>
      <w:r w:rsidRPr="00516EFE">
        <w:rPr>
          <w:color w:val="000000"/>
          <w:sz w:val="27"/>
          <w:szCs w:val="27"/>
        </w:rPr>
        <w:lastRenderedPageBreak/>
        <w:t>территории земельных участков и (или) расположенных на них объект</w:t>
      </w:r>
      <w:r w:rsidR="0019705D">
        <w:rPr>
          <w:color w:val="000000"/>
          <w:sz w:val="27"/>
          <w:szCs w:val="27"/>
        </w:rPr>
        <w:t xml:space="preserve">ов капитального строительства </w:t>
      </w:r>
      <w:bookmarkStart w:id="0" w:name="_GoBack"/>
      <w:bookmarkEnd w:id="0"/>
      <w:r w:rsidRPr="00516EFE">
        <w:rPr>
          <w:color w:val="000000"/>
          <w:sz w:val="27"/>
          <w:szCs w:val="27"/>
        </w:rPr>
        <w:t>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FF2D45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111A5C">
        <w:rPr>
          <w:color w:val="000000"/>
          <w:sz w:val="27"/>
          <w:szCs w:val="27"/>
        </w:rPr>
        <w:t>01:04:</w:t>
      </w:r>
      <w:r>
        <w:rPr>
          <w:color w:val="000000"/>
          <w:sz w:val="27"/>
          <w:szCs w:val="27"/>
        </w:rPr>
        <w:t>5802002:712</w:t>
      </w:r>
      <w:r w:rsidR="00D011B1" w:rsidRPr="00D011B1">
        <w:rPr>
          <w:color w:val="000000"/>
          <w:sz w:val="27"/>
          <w:szCs w:val="27"/>
        </w:rPr>
        <w:t xml:space="preserve">, расположенного по адресу: </w:t>
      </w:r>
      <w:r w:rsidRPr="00FF2D45">
        <w:rPr>
          <w:color w:val="000000"/>
          <w:sz w:val="27"/>
          <w:szCs w:val="27"/>
        </w:rPr>
        <w:t xml:space="preserve">Республика Адыгея, Майкопский район, </w:t>
      </w:r>
      <w:proofErr w:type="spellStart"/>
      <w:r w:rsidRPr="00FF2D45">
        <w:rPr>
          <w:color w:val="000000"/>
          <w:sz w:val="27"/>
          <w:szCs w:val="27"/>
        </w:rPr>
        <w:t>ст-ца</w:t>
      </w:r>
      <w:proofErr w:type="spellEnd"/>
      <w:r w:rsidRPr="00FF2D45">
        <w:rPr>
          <w:color w:val="000000"/>
          <w:sz w:val="27"/>
          <w:szCs w:val="27"/>
        </w:rPr>
        <w:t xml:space="preserve"> Даховская, ул. Советская, д.</w:t>
      </w:r>
      <w:r w:rsidR="000E0371">
        <w:rPr>
          <w:color w:val="000000"/>
          <w:sz w:val="27"/>
          <w:szCs w:val="27"/>
        </w:rPr>
        <w:t xml:space="preserve"> </w:t>
      </w:r>
      <w:r w:rsidRPr="00FF2D45">
        <w:rPr>
          <w:color w:val="000000"/>
          <w:sz w:val="27"/>
          <w:szCs w:val="27"/>
        </w:rPr>
        <w:t>20 (секция 18, контур 174), местоположение установлено относительно ориентира, расположенного за пределами участка. Ориентир Административное здание МО «</w:t>
      </w:r>
      <w:proofErr w:type="spellStart"/>
      <w:r w:rsidRPr="00FF2D45">
        <w:rPr>
          <w:color w:val="000000"/>
          <w:sz w:val="27"/>
          <w:szCs w:val="27"/>
        </w:rPr>
        <w:t>Даховское</w:t>
      </w:r>
      <w:proofErr w:type="spellEnd"/>
      <w:r w:rsidRPr="00FF2D45">
        <w:rPr>
          <w:color w:val="000000"/>
          <w:sz w:val="27"/>
          <w:szCs w:val="27"/>
        </w:rPr>
        <w:t xml:space="preserve"> сельское поселение», участок находится примерно в 1620 м, по направлению на северо-запад от ориентира»</w:t>
      </w:r>
      <w:r w:rsidR="00955D94">
        <w:rPr>
          <w:color w:val="000000"/>
          <w:sz w:val="27"/>
          <w:szCs w:val="27"/>
        </w:rPr>
        <w:t>,</w:t>
      </w:r>
      <w:r w:rsidR="007433EB" w:rsidRPr="008F0171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111A5C" w:rsidP="00365B02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 w:rsidR="007433EB"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proofErr w:type="spellStart"/>
      <w:r w:rsidR="00C65124" w:rsidRPr="00C65124">
        <w:rPr>
          <w:color w:val="000000"/>
          <w:sz w:val="27"/>
          <w:szCs w:val="27"/>
        </w:rPr>
        <w:t>Туктамышев</w:t>
      </w:r>
      <w:r w:rsidR="000E0371">
        <w:rPr>
          <w:color w:val="000000"/>
          <w:sz w:val="27"/>
          <w:szCs w:val="27"/>
        </w:rPr>
        <w:t>у</w:t>
      </w:r>
      <w:proofErr w:type="spellEnd"/>
      <w:r w:rsidR="000E0371">
        <w:rPr>
          <w:color w:val="000000"/>
          <w:sz w:val="27"/>
          <w:szCs w:val="27"/>
        </w:rPr>
        <w:t xml:space="preserve"> С.А</w:t>
      </w:r>
      <w:r w:rsidR="00997FA4">
        <w:rPr>
          <w:color w:val="000000"/>
          <w:sz w:val="27"/>
          <w:szCs w:val="27"/>
        </w:rPr>
        <w:t xml:space="preserve">. </w:t>
      </w:r>
      <w:r w:rsidR="007433EB"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 с кадастровым номером </w:t>
      </w:r>
      <w:r w:rsidR="00570E2E">
        <w:rPr>
          <w:color w:val="000000"/>
          <w:sz w:val="27"/>
          <w:szCs w:val="27"/>
        </w:rPr>
        <w:t>01:04:</w:t>
      </w:r>
      <w:r w:rsidR="000E0371">
        <w:rPr>
          <w:color w:val="000000"/>
          <w:sz w:val="27"/>
          <w:szCs w:val="27"/>
        </w:rPr>
        <w:t>5802002:712</w:t>
      </w:r>
      <w:r w:rsidR="00D011B1" w:rsidRPr="00D011B1">
        <w:rPr>
          <w:color w:val="000000"/>
          <w:sz w:val="27"/>
          <w:szCs w:val="27"/>
        </w:rPr>
        <w:t xml:space="preserve">, </w:t>
      </w:r>
      <w:r w:rsidR="00365B02" w:rsidRPr="00365B02">
        <w:rPr>
          <w:color w:val="000000"/>
          <w:sz w:val="27"/>
          <w:szCs w:val="27"/>
        </w:rPr>
        <w:t xml:space="preserve">Республика Адыгея, Майкопский район, </w:t>
      </w:r>
      <w:proofErr w:type="spellStart"/>
      <w:r w:rsidR="00365B02" w:rsidRPr="00365B02">
        <w:rPr>
          <w:color w:val="000000"/>
          <w:sz w:val="27"/>
          <w:szCs w:val="27"/>
        </w:rPr>
        <w:t>ст-ца</w:t>
      </w:r>
      <w:proofErr w:type="spellEnd"/>
      <w:r w:rsidR="00365B02" w:rsidRPr="00365B02">
        <w:rPr>
          <w:color w:val="000000"/>
          <w:sz w:val="27"/>
          <w:szCs w:val="27"/>
        </w:rPr>
        <w:t xml:space="preserve"> Даховская, ул. Советская, д.20 (секция 18</w:t>
      </w:r>
      <w:proofErr w:type="gramEnd"/>
      <w:r w:rsidR="00365B02" w:rsidRPr="00365B02">
        <w:rPr>
          <w:color w:val="000000"/>
          <w:sz w:val="27"/>
          <w:szCs w:val="27"/>
        </w:rPr>
        <w:t>, контур 174), местоположение установлено относительно ориентира, расположенного за пределами участка. Ориентир Административное здание МО «</w:t>
      </w:r>
      <w:proofErr w:type="spellStart"/>
      <w:r w:rsidR="00365B02" w:rsidRPr="00365B02">
        <w:rPr>
          <w:color w:val="000000"/>
          <w:sz w:val="27"/>
          <w:szCs w:val="27"/>
        </w:rPr>
        <w:t>Даховское</w:t>
      </w:r>
      <w:proofErr w:type="spellEnd"/>
      <w:r w:rsidR="00365B02" w:rsidRPr="00365B02">
        <w:rPr>
          <w:color w:val="000000"/>
          <w:sz w:val="27"/>
          <w:szCs w:val="27"/>
        </w:rPr>
        <w:t xml:space="preserve"> сельское поселение», участок находится примерно в 1620 м, по направлению на северо-запад от ориентира»</w:t>
      </w:r>
      <w:r w:rsidR="00D011B1">
        <w:rPr>
          <w:color w:val="000000"/>
          <w:sz w:val="27"/>
          <w:szCs w:val="27"/>
        </w:rPr>
        <w:t>, с сохранением основного вида разрешенного использования земельного участка</w:t>
      </w:r>
      <w:r w:rsidR="000E0371">
        <w:rPr>
          <w:color w:val="000000"/>
          <w:sz w:val="27"/>
          <w:szCs w:val="27"/>
        </w:rPr>
        <w:t>.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5D" w:rsidRDefault="0019705D" w:rsidP="007433EB">
      <w:pPr>
        <w:spacing w:after="0" w:line="240" w:lineRule="auto"/>
      </w:pPr>
      <w:r>
        <w:separator/>
      </w:r>
    </w:p>
  </w:endnote>
  <w:endnote w:type="continuationSeparator" w:id="0">
    <w:p w:rsidR="0019705D" w:rsidRDefault="0019705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5D" w:rsidRDefault="0019705D" w:rsidP="007433EB">
      <w:pPr>
        <w:spacing w:after="0" w:line="240" w:lineRule="auto"/>
      </w:pPr>
      <w:r>
        <w:separator/>
      </w:r>
    </w:p>
  </w:footnote>
  <w:footnote w:type="continuationSeparator" w:id="0">
    <w:p w:rsidR="0019705D" w:rsidRDefault="0019705D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05D" w:rsidRDefault="0019705D">
    <w:pPr>
      <w:pStyle w:val="a4"/>
    </w:pPr>
  </w:p>
  <w:p w:rsidR="0019705D" w:rsidRDefault="001970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C6260"/>
    <w:rsid w:val="000E0371"/>
    <w:rsid w:val="00111A5C"/>
    <w:rsid w:val="0014119C"/>
    <w:rsid w:val="00143F96"/>
    <w:rsid w:val="0019705D"/>
    <w:rsid w:val="001A5760"/>
    <w:rsid w:val="001F4E2E"/>
    <w:rsid w:val="002238B4"/>
    <w:rsid w:val="002617F0"/>
    <w:rsid w:val="002E15F0"/>
    <w:rsid w:val="0031175C"/>
    <w:rsid w:val="00365B02"/>
    <w:rsid w:val="004A6EB5"/>
    <w:rsid w:val="004B23E2"/>
    <w:rsid w:val="0050067D"/>
    <w:rsid w:val="00516EFE"/>
    <w:rsid w:val="00570E2E"/>
    <w:rsid w:val="006C4F38"/>
    <w:rsid w:val="00705EC7"/>
    <w:rsid w:val="007433EB"/>
    <w:rsid w:val="007B150A"/>
    <w:rsid w:val="00863F2E"/>
    <w:rsid w:val="00955D94"/>
    <w:rsid w:val="00997FA4"/>
    <w:rsid w:val="009F51D1"/>
    <w:rsid w:val="00B145AD"/>
    <w:rsid w:val="00B61A4E"/>
    <w:rsid w:val="00B64441"/>
    <w:rsid w:val="00C65124"/>
    <w:rsid w:val="00C858D4"/>
    <w:rsid w:val="00C915AF"/>
    <w:rsid w:val="00CD71E9"/>
    <w:rsid w:val="00D011B1"/>
    <w:rsid w:val="00D700CF"/>
    <w:rsid w:val="00FE4A0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4</cp:revision>
  <cp:lastPrinted>2024-08-06T06:36:00Z</cp:lastPrinted>
  <dcterms:created xsi:type="dcterms:W3CDTF">2024-08-02T07:14:00Z</dcterms:created>
  <dcterms:modified xsi:type="dcterms:W3CDTF">2024-08-06T06:36:00Z</dcterms:modified>
</cp:coreProperties>
</file>