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7A53A193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3A4C8F">
        <w:rPr>
          <w:b/>
          <w:bCs/>
          <w:sz w:val="28"/>
          <w:szCs w:val="28"/>
        </w:rPr>
        <w:t>20</w:t>
      </w:r>
      <w:r w:rsidR="00BF12C8">
        <w:rPr>
          <w:b/>
          <w:bCs/>
          <w:sz w:val="28"/>
          <w:szCs w:val="28"/>
        </w:rPr>
        <w:t>8</w:t>
      </w:r>
      <w:bookmarkStart w:id="0" w:name="_GoBack"/>
      <w:bookmarkEnd w:id="0"/>
    </w:p>
    <w:p w14:paraId="5DB5DE3B" w14:textId="60711511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BF12C8" w:rsidRPr="00BF12C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01:04:0400085:153, расположенного по адресу: Республика Адыгея, р-н Майкопский, ст. Абадзехская, ул. Винника, 81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3C965094" w:rsidR="007433EB" w:rsidRPr="00F11A4B" w:rsidRDefault="005843D1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A4C8F">
        <w:rPr>
          <w:b/>
          <w:bCs/>
          <w:sz w:val="28"/>
          <w:szCs w:val="28"/>
        </w:rPr>
        <w:t>4</w:t>
      </w:r>
      <w:r w:rsidR="00182035">
        <w:rPr>
          <w:b/>
          <w:bCs/>
          <w:sz w:val="28"/>
          <w:szCs w:val="28"/>
        </w:rPr>
        <w:t xml:space="preserve"> </w:t>
      </w:r>
      <w:r w:rsidR="003A4C8F">
        <w:rPr>
          <w:b/>
          <w:bCs/>
          <w:sz w:val="28"/>
          <w:szCs w:val="28"/>
        </w:rPr>
        <w:t>декабря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3A4C8F">
        <w:rPr>
          <w:b/>
          <w:bCs/>
          <w:sz w:val="28"/>
          <w:szCs w:val="28"/>
        </w:rPr>
        <w:t xml:space="preserve">.               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>
        <w:rPr>
          <w:b/>
          <w:bCs/>
          <w:sz w:val="28"/>
          <w:szCs w:val="28"/>
        </w:rPr>
        <w:t xml:space="preserve">      </w:t>
      </w:r>
      <w:r w:rsidR="00182035">
        <w:rPr>
          <w:b/>
          <w:bCs/>
          <w:sz w:val="28"/>
          <w:szCs w:val="28"/>
        </w:rPr>
        <w:t xml:space="preserve">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</w:t>
      </w:r>
      <w:r w:rsidR="00BF12C8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BF12C8" w:rsidRPr="00BF12C8">
        <w:rPr>
          <w:b/>
          <w:bCs/>
          <w:iCs/>
          <w:sz w:val="28"/>
          <w:szCs w:val="28"/>
        </w:rPr>
        <w:t>ст. Абадзехская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077C5189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3A4C8F">
        <w:rPr>
          <w:rFonts w:ascii="Times New Roman" w:hAnsi="Times New Roman" w:cs="Times New Roman"/>
          <w:sz w:val="28"/>
          <w:szCs w:val="28"/>
        </w:rPr>
        <w:t>12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BB2F52">
        <w:rPr>
          <w:rFonts w:ascii="Times New Roman" w:hAnsi="Times New Roman" w:cs="Times New Roman"/>
          <w:sz w:val="28"/>
          <w:szCs w:val="28"/>
        </w:rPr>
        <w:t>1</w:t>
      </w:r>
      <w:r w:rsidR="003A4C8F">
        <w:rPr>
          <w:rFonts w:ascii="Times New Roman" w:hAnsi="Times New Roman" w:cs="Times New Roman"/>
          <w:sz w:val="28"/>
          <w:szCs w:val="28"/>
        </w:rPr>
        <w:t>2</w:t>
      </w:r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3A4C8F">
        <w:rPr>
          <w:rFonts w:ascii="Times New Roman" w:hAnsi="Times New Roman" w:cs="Times New Roman"/>
          <w:sz w:val="28"/>
          <w:szCs w:val="28"/>
        </w:rPr>
        <w:t>90</w:t>
      </w:r>
      <w:r w:rsidR="00BF12C8">
        <w:rPr>
          <w:rFonts w:ascii="Times New Roman" w:hAnsi="Times New Roman" w:cs="Times New Roman"/>
          <w:sz w:val="28"/>
          <w:szCs w:val="28"/>
        </w:rPr>
        <w:t>3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BF12C8" w:rsidRPr="00BF12C8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01:04:0400085:153, расположенного по адресу: Республика Адыгея, р-н Майкопский, ст. Абадзехская, ул. Винника, 81</w:t>
      </w:r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proofErr w:type="spellStart"/>
      <w:r w:rsidR="00BF12C8" w:rsidRPr="00BF12C8">
        <w:rPr>
          <w:rFonts w:ascii="Times New Roman" w:hAnsi="Times New Roman" w:cs="Times New Roman"/>
          <w:sz w:val="28"/>
          <w:szCs w:val="28"/>
        </w:rPr>
        <w:t>Цевменко</w:t>
      </w:r>
      <w:proofErr w:type="spellEnd"/>
      <w:r w:rsidR="00BF12C8" w:rsidRPr="00BF12C8">
        <w:rPr>
          <w:rFonts w:ascii="Times New Roman" w:hAnsi="Times New Roman" w:cs="Times New Roman"/>
          <w:sz w:val="28"/>
          <w:szCs w:val="28"/>
        </w:rPr>
        <w:t xml:space="preserve"> С.Н.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BF12C8" w:rsidRPr="00BF12C8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01:04:0400085:153, расположенного по адресу: Республика Адыгея, р-н Майкопский, ст. Абадзехская, ул. Винника, 81</w:t>
      </w:r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655B42B6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5843D1">
        <w:rPr>
          <w:sz w:val="28"/>
          <w:szCs w:val="28"/>
        </w:rPr>
        <w:t>2</w:t>
      </w:r>
      <w:r w:rsidR="003A4C8F">
        <w:rPr>
          <w:sz w:val="28"/>
          <w:szCs w:val="28"/>
        </w:rPr>
        <w:t>4</w:t>
      </w:r>
      <w:r w:rsidR="00A349A5" w:rsidRPr="00657AB4">
        <w:rPr>
          <w:sz w:val="28"/>
          <w:szCs w:val="28"/>
        </w:rPr>
        <w:t>.</w:t>
      </w:r>
      <w:r w:rsidR="002E0F10">
        <w:rPr>
          <w:sz w:val="28"/>
          <w:szCs w:val="28"/>
        </w:rPr>
        <w:t>1</w:t>
      </w:r>
      <w:r w:rsidR="003A4C8F">
        <w:rPr>
          <w:sz w:val="28"/>
          <w:szCs w:val="28"/>
        </w:rPr>
        <w:t>2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3A4C8F">
        <w:rPr>
          <w:sz w:val="28"/>
          <w:szCs w:val="28"/>
        </w:rPr>
        <w:t>20</w:t>
      </w:r>
      <w:r w:rsidR="00BF12C8">
        <w:rPr>
          <w:sz w:val="28"/>
          <w:szCs w:val="28"/>
        </w:rPr>
        <w:t>8</w:t>
      </w:r>
      <w:r w:rsidRPr="00657AB4">
        <w:rPr>
          <w:sz w:val="28"/>
          <w:szCs w:val="28"/>
        </w:rPr>
        <w:t>.</w:t>
      </w:r>
    </w:p>
    <w:p w14:paraId="7C5EF267" w14:textId="72CE803F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5843D1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5843D1">
        <w:rPr>
          <w:sz w:val="28"/>
          <w:szCs w:val="28"/>
        </w:rPr>
        <w:t>й</w:t>
      </w:r>
      <w:r>
        <w:rPr>
          <w:sz w:val="28"/>
          <w:szCs w:val="28"/>
        </w:rPr>
        <w:t xml:space="preserve">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0E474B8C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BF12C8" w:rsidRPr="00BF12C8">
        <w:rPr>
          <w:color w:val="000000"/>
          <w:sz w:val="28"/>
          <w:szCs w:val="28"/>
        </w:rPr>
        <w:t xml:space="preserve">«Гостиничное обслуживание (4.7)», установленный для территориальной зоны ЖЗ-101 «Зона </w:t>
      </w:r>
      <w:r w:rsidR="00BF12C8" w:rsidRPr="00BF12C8">
        <w:rPr>
          <w:color w:val="000000"/>
          <w:sz w:val="28"/>
          <w:szCs w:val="28"/>
        </w:rPr>
        <w:lastRenderedPageBreak/>
        <w:t>застройки индивидуальными жилыми домами и личного подсобного хозяйства</w:t>
      </w:r>
      <w:r w:rsidR="00BF12C8" w:rsidRPr="00BF12C8">
        <w:rPr>
          <w:bCs/>
          <w:iCs/>
          <w:color w:val="000000"/>
          <w:sz w:val="28"/>
          <w:szCs w:val="28"/>
        </w:rPr>
        <w:t xml:space="preserve">», в отношении земельного участка с кадастровым номером 01:04:0400085:153 площадью 836 </w:t>
      </w:r>
      <w:proofErr w:type="spellStart"/>
      <w:r w:rsidR="00BF12C8" w:rsidRPr="00BF12C8">
        <w:rPr>
          <w:bCs/>
          <w:iCs/>
          <w:color w:val="000000"/>
          <w:sz w:val="28"/>
          <w:szCs w:val="28"/>
        </w:rPr>
        <w:t>кв.м</w:t>
      </w:r>
      <w:proofErr w:type="spellEnd"/>
      <w:r w:rsidR="00BF12C8" w:rsidRPr="00BF12C8">
        <w:rPr>
          <w:bCs/>
          <w:iCs/>
          <w:color w:val="000000"/>
          <w:sz w:val="28"/>
          <w:szCs w:val="28"/>
        </w:rPr>
        <w:t>., расположенного по адресу: Республика Адыгея, р-н Майкопский, ст. Абадзехская, ул. Винника, 81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EFA06" w14:textId="77777777" w:rsidR="00462700" w:rsidRDefault="00462700" w:rsidP="007433EB">
      <w:pPr>
        <w:spacing w:after="0" w:line="240" w:lineRule="auto"/>
      </w:pPr>
      <w:r>
        <w:separator/>
      </w:r>
    </w:p>
  </w:endnote>
  <w:endnote w:type="continuationSeparator" w:id="0">
    <w:p w14:paraId="3F17EFB9" w14:textId="77777777" w:rsidR="00462700" w:rsidRDefault="00462700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00E4E" w14:textId="77777777" w:rsidR="00462700" w:rsidRDefault="00462700" w:rsidP="007433EB">
      <w:pPr>
        <w:spacing w:after="0" w:line="240" w:lineRule="auto"/>
      </w:pPr>
      <w:r>
        <w:separator/>
      </w:r>
    </w:p>
  </w:footnote>
  <w:footnote w:type="continuationSeparator" w:id="0">
    <w:p w14:paraId="1F44A3AA" w14:textId="77777777" w:rsidR="00462700" w:rsidRDefault="00462700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82035"/>
    <w:rsid w:val="00195D31"/>
    <w:rsid w:val="001A5760"/>
    <w:rsid w:val="001F198C"/>
    <w:rsid w:val="002402DE"/>
    <w:rsid w:val="00246723"/>
    <w:rsid w:val="00271E93"/>
    <w:rsid w:val="00276490"/>
    <w:rsid w:val="002B388B"/>
    <w:rsid w:val="002E0F10"/>
    <w:rsid w:val="002E15F0"/>
    <w:rsid w:val="003247DC"/>
    <w:rsid w:val="00341B77"/>
    <w:rsid w:val="00391618"/>
    <w:rsid w:val="003959A6"/>
    <w:rsid w:val="003A4C8F"/>
    <w:rsid w:val="003B22C9"/>
    <w:rsid w:val="003D6C4D"/>
    <w:rsid w:val="003F740E"/>
    <w:rsid w:val="00413DF5"/>
    <w:rsid w:val="00420E21"/>
    <w:rsid w:val="00456F65"/>
    <w:rsid w:val="00462700"/>
    <w:rsid w:val="004A1EF8"/>
    <w:rsid w:val="004B23E2"/>
    <w:rsid w:val="004C4DB2"/>
    <w:rsid w:val="004D4294"/>
    <w:rsid w:val="005344A5"/>
    <w:rsid w:val="00542877"/>
    <w:rsid w:val="00543307"/>
    <w:rsid w:val="005843D1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C10"/>
    <w:rsid w:val="00BB2F52"/>
    <w:rsid w:val="00BE498F"/>
    <w:rsid w:val="00BF12C8"/>
    <w:rsid w:val="00C00DCC"/>
    <w:rsid w:val="00C14C7B"/>
    <w:rsid w:val="00C516DD"/>
    <w:rsid w:val="00C71B48"/>
    <w:rsid w:val="00C858D4"/>
    <w:rsid w:val="00C915AF"/>
    <w:rsid w:val="00CC00F7"/>
    <w:rsid w:val="00CD71E9"/>
    <w:rsid w:val="00CE189E"/>
    <w:rsid w:val="00CE5A51"/>
    <w:rsid w:val="00CF5139"/>
    <w:rsid w:val="00D022C5"/>
    <w:rsid w:val="00D34FD3"/>
    <w:rsid w:val="00D42E2C"/>
    <w:rsid w:val="00D96FC8"/>
    <w:rsid w:val="00DD6D42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2025-12-25T09:38:00Z</dcterms:created>
  <dcterms:modified xsi:type="dcterms:W3CDTF">2025-12-25T09:38:00Z</dcterms:modified>
</cp:coreProperties>
</file>