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3C9C7F0B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3A4C8F">
        <w:rPr>
          <w:b/>
          <w:bCs/>
          <w:sz w:val="28"/>
          <w:szCs w:val="28"/>
        </w:rPr>
        <w:t>20</w:t>
      </w:r>
      <w:r w:rsidR="001F2853">
        <w:rPr>
          <w:b/>
          <w:bCs/>
          <w:sz w:val="28"/>
          <w:szCs w:val="28"/>
        </w:rPr>
        <w:t>7</w:t>
      </w:r>
    </w:p>
    <w:p w14:paraId="5DB5DE3B" w14:textId="5304E82C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1F2853" w:rsidRPr="001F2853">
        <w:rPr>
          <w:sz w:val="28"/>
          <w:szCs w:val="28"/>
          <w:shd w:val="clear" w:color="auto" w:fill="FFFFFF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01:04:0100018:25, расположенном по адресу: Республика Адыгея, р-н Майкопский, п. Каменномостский, ул. </w:t>
      </w:r>
      <w:proofErr w:type="spellStart"/>
      <w:r w:rsidR="001F2853" w:rsidRPr="001F2853">
        <w:rPr>
          <w:sz w:val="28"/>
          <w:szCs w:val="28"/>
          <w:shd w:val="clear" w:color="auto" w:fill="FFFFFF"/>
        </w:rPr>
        <w:t>К.Маркса</w:t>
      </w:r>
      <w:proofErr w:type="spellEnd"/>
      <w:r w:rsidR="001F2853" w:rsidRPr="001F2853">
        <w:rPr>
          <w:sz w:val="28"/>
          <w:szCs w:val="28"/>
          <w:shd w:val="clear" w:color="auto" w:fill="FFFFFF"/>
        </w:rPr>
        <w:t>, 1-в</w:t>
      </w:r>
      <w:r w:rsidRPr="00657AB4">
        <w:rPr>
          <w:sz w:val="28"/>
          <w:szCs w:val="28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76E26970" w:rsidR="007433EB" w:rsidRPr="00F11A4B" w:rsidRDefault="005843D1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F2853">
        <w:rPr>
          <w:b/>
          <w:bCs/>
          <w:sz w:val="28"/>
          <w:szCs w:val="28"/>
        </w:rPr>
        <w:t>2</w:t>
      </w:r>
      <w:r w:rsidR="00182035">
        <w:rPr>
          <w:b/>
          <w:bCs/>
          <w:sz w:val="28"/>
          <w:szCs w:val="28"/>
        </w:rPr>
        <w:t xml:space="preserve"> </w:t>
      </w:r>
      <w:r w:rsidR="003A4C8F">
        <w:rPr>
          <w:b/>
          <w:bCs/>
          <w:sz w:val="28"/>
          <w:szCs w:val="28"/>
        </w:rPr>
        <w:t>декабря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3A4C8F">
        <w:rPr>
          <w:b/>
          <w:bCs/>
          <w:sz w:val="28"/>
          <w:szCs w:val="28"/>
        </w:rPr>
        <w:t xml:space="preserve">.               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C516DD">
        <w:rPr>
          <w:b/>
          <w:bCs/>
          <w:sz w:val="28"/>
          <w:szCs w:val="28"/>
        </w:rPr>
        <w:t xml:space="preserve">      </w:t>
      </w:r>
      <w:r w:rsidR="00182035">
        <w:rPr>
          <w:b/>
          <w:bCs/>
          <w:sz w:val="28"/>
          <w:szCs w:val="28"/>
        </w:rPr>
        <w:t xml:space="preserve">  </w:t>
      </w:r>
      <w:r w:rsidR="000505EE">
        <w:rPr>
          <w:b/>
          <w:bCs/>
          <w:sz w:val="28"/>
          <w:szCs w:val="28"/>
        </w:rPr>
        <w:t xml:space="preserve">    </w:t>
      </w:r>
      <w:r w:rsidR="00A10A2A">
        <w:rPr>
          <w:b/>
          <w:bCs/>
          <w:sz w:val="28"/>
          <w:szCs w:val="28"/>
        </w:rPr>
        <w:t xml:space="preserve">           </w:t>
      </w:r>
      <w:r w:rsidR="00C516DD">
        <w:rPr>
          <w:b/>
          <w:bCs/>
          <w:sz w:val="28"/>
          <w:szCs w:val="28"/>
        </w:rPr>
        <w:t xml:space="preserve">    </w:t>
      </w:r>
      <w:r w:rsidR="00053B82">
        <w:rPr>
          <w:b/>
          <w:bCs/>
          <w:sz w:val="28"/>
          <w:szCs w:val="28"/>
        </w:rPr>
        <w:t xml:space="preserve">   </w:t>
      </w:r>
      <w:r w:rsidR="00A10A2A">
        <w:rPr>
          <w:b/>
          <w:bCs/>
          <w:sz w:val="28"/>
          <w:szCs w:val="28"/>
        </w:rPr>
        <w:t xml:space="preserve"> </w:t>
      </w:r>
      <w:r w:rsidR="00053B82">
        <w:rPr>
          <w:b/>
          <w:bCs/>
          <w:sz w:val="28"/>
          <w:szCs w:val="28"/>
        </w:rPr>
        <w:t xml:space="preserve">         </w:t>
      </w:r>
      <w:r w:rsidR="00C516DD">
        <w:rPr>
          <w:b/>
          <w:bCs/>
          <w:sz w:val="28"/>
          <w:szCs w:val="28"/>
        </w:rPr>
        <w:t xml:space="preserve">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A10A2A">
        <w:rPr>
          <w:b/>
          <w:bCs/>
          <w:iCs/>
          <w:sz w:val="28"/>
          <w:szCs w:val="28"/>
        </w:rPr>
        <w:t>п</w:t>
      </w:r>
      <w:r w:rsidR="00053B82" w:rsidRPr="00053B82">
        <w:rPr>
          <w:b/>
          <w:bCs/>
          <w:iCs/>
          <w:sz w:val="28"/>
          <w:szCs w:val="28"/>
        </w:rPr>
        <w:t xml:space="preserve">. </w:t>
      </w:r>
      <w:r w:rsidR="00A10A2A">
        <w:rPr>
          <w:b/>
          <w:bCs/>
          <w:iCs/>
          <w:sz w:val="28"/>
          <w:szCs w:val="28"/>
        </w:rPr>
        <w:t>Каменномостский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63900043" w:rsidR="00A349A5" w:rsidRPr="00B65E0D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E0D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1F2853">
        <w:rPr>
          <w:rFonts w:ascii="Times New Roman" w:hAnsi="Times New Roman" w:cs="Times New Roman"/>
          <w:sz w:val="28"/>
          <w:szCs w:val="28"/>
        </w:rPr>
        <w:t>08</w:t>
      </w:r>
      <w:r w:rsidRPr="00B65E0D">
        <w:rPr>
          <w:rFonts w:ascii="Times New Roman" w:hAnsi="Times New Roman" w:cs="Times New Roman"/>
          <w:sz w:val="28"/>
          <w:szCs w:val="28"/>
        </w:rPr>
        <w:t>.</w:t>
      </w:r>
      <w:r w:rsidR="00BB2F52">
        <w:rPr>
          <w:rFonts w:ascii="Times New Roman" w:hAnsi="Times New Roman" w:cs="Times New Roman"/>
          <w:sz w:val="28"/>
          <w:szCs w:val="28"/>
        </w:rPr>
        <w:t>1</w:t>
      </w:r>
      <w:r w:rsidR="003A4C8F">
        <w:rPr>
          <w:rFonts w:ascii="Times New Roman" w:hAnsi="Times New Roman" w:cs="Times New Roman"/>
          <w:sz w:val="28"/>
          <w:szCs w:val="28"/>
        </w:rPr>
        <w:t>2</w:t>
      </w:r>
      <w:r w:rsidRPr="00B65E0D">
        <w:rPr>
          <w:rFonts w:ascii="Times New Roman" w:hAnsi="Times New Roman" w:cs="Times New Roman"/>
          <w:sz w:val="28"/>
          <w:szCs w:val="28"/>
        </w:rPr>
        <w:t xml:space="preserve">.2025 № </w:t>
      </w:r>
      <w:r w:rsidR="001F2853">
        <w:rPr>
          <w:rFonts w:ascii="Times New Roman" w:hAnsi="Times New Roman" w:cs="Times New Roman"/>
          <w:sz w:val="28"/>
          <w:szCs w:val="28"/>
        </w:rPr>
        <w:t>889</w:t>
      </w:r>
      <w:r w:rsidRPr="00B65E0D">
        <w:rPr>
          <w:rFonts w:ascii="Times New Roman" w:hAnsi="Times New Roman" w:cs="Times New Roman"/>
          <w:sz w:val="28"/>
          <w:szCs w:val="28"/>
        </w:rPr>
        <w:t>-з «</w:t>
      </w:r>
      <w:r w:rsidR="002E0F10" w:rsidRPr="00B65E0D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1F2853" w:rsidRPr="001F2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01:04:0100018:25, расположенном по адресу: </w:t>
      </w:r>
      <w:proofErr w:type="gramStart"/>
      <w:r w:rsidR="001F2853" w:rsidRPr="001F2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Адыгея, р-н Майкопский, п. Каменномостский, ул. </w:t>
      </w:r>
      <w:proofErr w:type="spellStart"/>
      <w:r w:rsidR="001F2853" w:rsidRPr="001F2853">
        <w:rPr>
          <w:rFonts w:ascii="Times New Roman" w:hAnsi="Times New Roman" w:cs="Times New Roman"/>
          <w:sz w:val="28"/>
          <w:szCs w:val="28"/>
          <w:shd w:val="clear" w:color="auto" w:fill="FFFFFF"/>
        </w:rPr>
        <w:t>К.Маркса</w:t>
      </w:r>
      <w:proofErr w:type="spellEnd"/>
      <w:r w:rsidR="001F2853" w:rsidRPr="001F2853">
        <w:rPr>
          <w:rFonts w:ascii="Times New Roman" w:hAnsi="Times New Roman" w:cs="Times New Roman"/>
          <w:sz w:val="28"/>
          <w:szCs w:val="28"/>
          <w:shd w:val="clear" w:color="auto" w:fill="FFFFFF"/>
        </w:rPr>
        <w:t>, 1-в</w:t>
      </w:r>
      <w:r w:rsidR="002E0F10" w:rsidRPr="00B65E0D">
        <w:rPr>
          <w:rFonts w:ascii="Times New Roman" w:hAnsi="Times New Roman" w:cs="Times New Roman"/>
          <w:sz w:val="28"/>
          <w:szCs w:val="28"/>
        </w:rPr>
        <w:t>»</w:t>
      </w:r>
      <w:r w:rsidRPr="00B65E0D">
        <w:rPr>
          <w:rFonts w:ascii="Times New Roman" w:hAnsi="Times New Roman" w:cs="Times New Roman"/>
          <w:sz w:val="28"/>
          <w:szCs w:val="28"/>
        </w:rPr>
        <w:t xml:space="preserve"> и на основании заявления гр. </w:t>
      </w:r>
      <w:r w:rsidR="001F2853" w:rsidRPr="001F2853">
        <w:rPr>
          <w:rFonts w:ascii="Times New Roman" w:hAnsi="Times New Roman" w:cs="Times New Roman"/>
          <w:sz w:val="28"/>
          <w:szCs w:val="28"/>
        </w:rPr>
        <w:t>Бабенко О.И.</w:t>
      </w:r>
      <w:r w:rsidR="003A4C8F" w:rsidRPr="003A4C8F">
        <w:rPr>
          <w:rFonts w:ascii="Times New Roman" w:hAnsi="Times New Roman" w:cs="Times New Roman"/>
          <w:sz w:val="28"/>
          <w:szCs w:val="28"/>
        </w:rPr>
        <w:t xml:space="preserve"> </w:t>
      </w:r>
      <w:r w:rsidRPr="00B65E0D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1F2853" w:rsidRPr="001F2853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01:04:0100018:25, расположенном по адресу:</w:t>
      </w:r>
      <w:proofErr w:type="gramEnd"/>
      <w:r w:rsidR="001F2853" w:rsidRPr="001F2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Республика Адыгея, р-н Майкопский, п. Каменномостский, ул. </w:t>
      </w:r>
      <w:proofErr w:type="spellStart"/>
      <w:r w:rsidR="001F2853" w:rsidRPr="001F2853">
        <w:rPr>
          <w:rFonts w:ascii="Times New Roman" w:hAnsi="Times New Roman" w:cs="Times New Roman"/>
          <w:sz w:val="28"/>
          <w:szCs w:val="28"/>
          <w:shd w:val="clear" w:color="auto" w:fill="FFFFFF"/>
        </w:rPr>
        <w:t>К.Маркса</w:t>
      </w:r>
      <w:proofErr w:type="spellEnd"/>
      <w:r w:rsidR="001F2853" w:rsidRPr="001F2853">
        <w:rPr>
          <w:rFonts w:ascii="Times New Roman" w:hAnsi="Times New Roman" w:cs="Times New Roman"/>
          <w:sz w:val="28"/>
          <w:szCs w:val="28"/>
          <w:shd w:val="clear" w:color="auto" w:fill="FFFFFF"/>
        </w:rPr>
        <w:t>, 1-в</w:t>
      </w:r>
      <w:r w:rsidRPr="00B65E0D">
        <w:rPr>
          <w:rFonts w:ascii="Times New Roman" w:hAnsi="Times New Roman" w:cs="Times New Roman"/>
          <w:sz w:val="28"/>
          <w:szCs w:val="28"/>
        </w:rPr>
        <w:t>».</w:t>
      </w:r>
    </w:p>
    <w:p w14:paraId="69C1EA32" w14:textId="2A59579E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B65E0D">
        <w:rPr>
          <w:sz w:val="28"/>
          <w:szCs w:val="28"/>
        </w:rPr>
        <w:t>В ходе публичных слушаний оформлен и</w:t>
      </w:r>
      <w:r w:rsidRPr="00657AB4">
        <w:rPr>
          <w:sz w:val="28"/>
          <w:szCs w:val="28"/>
        </w:rPr>
        <w:t xml:space="preserve"> составлен протокол от </w:t>
      </w:r>
      <w:r w:rsidR="005843D1">
        <w:rPr>
          <w:sz w:val="28"/>
          <w:szCs w:val="28"/>
        </w:rPr>
        <w:t>2</w:t>
      </w:r>
      <w:r w:rsidR="001F2853">
        <w:rPr>
          <w:sz w:val="28"/>
          <w:szCs w:val="28"/>
        </w:rPr>
        <w:t>2</w:t>
      </w:r>
      <w:r w:rsidR="00A349A5" w:rsidRPr="00657AB4">
        <w:rPr>
          <w:sz w:val="28"/>
          <w:szCs w:val="28"/>
        </w:rPr>
        <w:t>.</w:t>
      </w:r>
      <w:r w:rsidR="002E0F10">
        <w:rPr>
          <w:sz w:val="28"/>
          <w:szCs w:val="28"/>
        </w:rPr>
        <w:t>1</w:t>
      </w:r>
      <w:r w:rsidR="003A4C8F">
        <w:rPr>
          <w:sz w:val="28"/>
          <w:szCs w:val="28"/>
        </w:rPr>
        <w:t>2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3A4C8F">
        <w:rPr>
          <w:sz w:val="28"/>
          <w:szCs w:val="28"/>
        </w:rPr>
        <w:t>20</w:t>
      </w:r>
      <w:r w:rsidR="001F2853">
        <w:rPr>
          <w:sz w:val="28"/>
          <w:szCs w:val="28"/>
        </w:rPr>
        <w:t>7</w:t>
      </w:r>
      <w:r w:rsidRPr="00657AB4">
        <w:rPr>
          <w:sz w:val="28"/>
          <w:szCs w:val="28"/>
        </w:rPr>
        <w:t>.</w:t>
      </w:r>
    </w:p>
    <w:p w14:paraId="7C5EF267" w14:textId="1CE87E9C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</w:t>
      </w:r>
      <w:r w:rsidR="001F2853">
        <w:rPr>
          <w:sz w:val="28"/>
          <w:szCs w:val="28"/>
        </w:rPr>
        <w:t>о</w:t>
      </w:r>
      <w:r>
        <w:rPr>
          <w:sz w:val="28"/>
          <w:szCs w:val="28"/>
        </w:rPr>
        <w:t xml:space="preserve"> участие </w:t>
      </w:r>
      <w:r w:rsidR="001F2853">
        <w:rPr>
          <w:sz w:val="28"/>
          <w:szCs w:val="28"/>
        </w:rPr>
        <w:t>3</w:t>
      </w:r>
      <w:r>
        <w:rPr>
          <w:sz w:val="28"/>
          <w:szCs w:val="28"/>
        </w:rPr>
        <w:t xml:space="preserve"> участник</w:t>
      </w:r>
      <w:r w:rsidR="001F2853">
        <w:rPr>
          <w:sz w:val="28"/>
          <w:szCs w:val="28"/>
        </w:rPr>
        <w:t>а</w:t>
      </w:r>
      <w:r>
        <w:rPr>
          <w:sz w:val="28"/>
          <w:szCs w:val="28"/>
        </w:rPr>
        <w:t xml:space="preserve"> публичных слушаний, которы</w:t>
      </w:r>
      <w:r w:rsidR="001F2853">
        <w:rPr>
          <w:sz w:val="28"/>
          <w:szCs w:val="28"/>
        </w:rPr>
        <w:t>е</w:t>
      </w:r>
      <w:r>
        <w:rPr>
          <w:sz w:val="28"/>
          <w:szCs w:val="28"/>
        </w:rPr>
        <w:t xml:space="preserve"> не внес</w:t>
      </w:r>
      <w:r w:rsidR="001F2853">
        <w:rPr>
          <w:sz w:val="28"/>
          <w:szCs w:val="28"/>
        </w:rPr>
        <w:t>ли</w:t>
      </w:r>
      <w:r>
        <w:rPr>
          <w:sz w:val="28"/>
          <w:szCs w:val="28"/>
        </w:rPr>
        <w:t xml:space="preserve"> предложения и замечания по проекту.</w:t>
      </w:r>
    </w:p>
    <w:p w14:paraId="61865C64" w14:textId="238E6FFE" w:rsidR="00C516DD" w:rsidRDefault="00C516DD" w:rsidP="001F2853">
      <w:pPr>
        <w:pStyle w:val="a3"/>
        <w:numPr>
          <w:ilvl w:val="0"/>
          <w:numId w:val="2"/>
        </w:numPr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5314CB85" w:rsidR="00BE498F" w:rsidRDefault="00C516DD" w:rsidP="001F2853">
      <w:pPr>
        <w:pStyle w:val="a3"/>
        <w:numPr>
          <w:ilvl w:val="0"/>
          <w:numId w:val="2"/>
        </w:numPr>
        <w:spacing w:before="0" w:before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1E4DE58A" w14:textId="0CF9883A" w:rsidR="001F2853" w:rsidRDefault="001F2853" w:rsidP="00041E61">
      <w:pPr>
        <w:pStyle w:val="a3"/>
        <w:numPr>
          <w:ilvl w:val="0"/>
          <w:numId w:val="2"/>
        </w:numPr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1F2853">
        <w:rPr>
          <w:sz w:val="28"/>
          <w:szCs w:val="28"/>
        </w:rPr>
        <w:lastRenderedPageBreak/>
        <w:t xml:space="preserve">Предложения и замечания по проекту принимались в срок с </w:t>
      </w:r>
      <w:r w:rsidR="002359A7" w:rsidRPr="002359A7">
        <w:rPr>
          <w:sz w:val="28"/>
          <w:szCs w:val="28"/>
        </w:rPr>
        <w:t>10.12.2025 по 19.12.2025</w:t>
      </w:r>
      <w:r w:rsidRPr="001F2853">
        <w:rPr>
          <w:sz w:val="28"/>
          <w:szCs w:val="28"/>
        </w:rPr>
        <w:t xml:space="preserve">. Всего за указанный период поступило 1 </w:t>
      </w:r>
      <w:r w:rsidR="002359A7">
        <w:rPr>
          <w:sz w:val="28"/>
          <w:szCs w:val="28"/>
        </w:rPr>
        <w:t>замечание</w:t>
      </w:r>
      <w:r w:rsidRPr="001F2853">
        <w:rPr>
          <w:sz w:val="28"/>
          <w:szCs w:val="28"/>
        </w:rPr>
        <w:t>:</w:t>
      </w:r>
    </w:p>
    <w:p w14:paraId="5BEBD2FD" w14:textId="1586B74E" w:rsidR="002359A7" w:rsidRPr="00657AB4" w:rsidRDefault="002359A7" w:rsidP="0095711A">
      <w:pPr>
        <w:pStyle w:val="a3"/>
        <w:numPr>
          <w:ilvl w:val="1"/>
          <w:numId w:val="2"/>
        </w:numPr>
        <w:spacing w:before="0" w:beforeAutospacing="0" w:line="276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Комитет </w:t>
      </w:r>
      <w:r w:rsidR="0095711A">
        <w:rPr>
          <w:sz w:val="28"/>
          <w:szCs w:val="28"/>
        </w:rPr>
        <w:t xml:space="preserve">Республики Адыгея по имущественным отношениям возражает в предоставлении разрешения </w:t>
      </w:r>
      <w:r w:rsidR="0095711A" w:rsidRPr="0095711A">
        <w:rPr>
          <w:sz w:val="28"/>
          <w:szCs w:val="28"/>
        </w:rPr>
        <w:t>на отклонение от предельных параметров разрешенного строительства объекта капитального строительства на земельном участке с кадастровым номером 01:04:0100018:25</w:t>
      </w:r>
      <w:r w:rsidR="0095711A">
        <w:rPr>
          <w:sz w:val="28"/>
          <w:szCs w:val="28"/>
        </w:rPr>
        <w:t xml:space="preserve">, так как по информации </w:t>
      </w:r>
      <w:r w:rsidR="0095711A" w:rsidRPr="0095711A">
        <w:rPr>
          <w:sz w:val="28"/>
          <w:szCs w:val="28"/>
        </w:rPr>
        <w:t>Комитета Республики Адыгея по архитектуре и градостроительству, предоставление такого разрешения противоречит требованиям статьи 40 Градостроительного кодекса РФ, так как к предельным параметрам, по которым предоставляется такое</w:t>
      </w:r>
      <w:proofErr w:type="gramEnd"/>
      <w:r w:rsidR="0095711A" w:rsidRPr="0095711A">
        <w:rPr>
          <w:sz w:val="28"/>
          <w:szCs w:val="28"/>
        </w:rPr>
        <w:t xml:space="preserve"> разрешение, отнесены размеры земельных участков, которые меньше установленных</w:t>
      </w:r>
      <w:r w:rsidR="0095711A">
        <w:rPr>
          <w:sz w:val="28"/>
          <w:szCs w:val="28"/>
        </w:rPr>
        <w:t xml:space="preserve"> </w:t>
      </w:r>
      <w:r w:rsidR="0095711A" w:rsidRPr="0095711A">
        <w:rPr>
          <w:sz w:val="28"/>
          <w:szCs w:val="28"/>
        </w:rPr>
        <w:t>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застройки.</w:t>
      </w:r>
      <w:r w:rsidR="0095711A">
        <w:rPr>
          <w:sz w:val="28"/>
          <w:szCs w:val="28"/>
        </w:rPr>
        <w:t xml:space="preserve"> </w:t>
      </w:r>
      <w:r w:rsidR="0095711A" w:rsidRPr="0095711A">
        <w:rPr>
          <w:sz w:val="28"/>
          <w:szCs w:val="28"/>
        </w:rPr>
        <w:t>Изменение требований к высоте строений на земельных участках может осуществляться путём внесения изменений в градостроительные регламенты для рассматриваемой территориальной зоны, установленные правилами землепользования и застройки поселения.</w:t>
      </w:r>
    </w:p>
    <w:p w14:paraId="5595512B" w14:textId="77777777" w:rsidR="007433EB" w:rsidRPr="00657AB4" w:rsidRDefault="007433EB" w:rsidP="00F90A32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</w:t>
      </w:r>
      <w:bookmarkStart w:id="0" w:name="_GoBack"/>
      <w:bookmarkEnd w:id="0"/>
      <w:r w:rsidRPr="00657AB4">
        <w:rPr>
          <w:sz w:val="28"/>
          <w:szCs w:val="28"/>
        </w:rPr>
        <w:t>х слушаний:</w:t>
      </w:r>
    </w:p>
    <w:p w14:paraId="5C57AF78" w14:textId="05892BCD" w:rsidR="007433EB" w:rsidRPr="002359A7" w:rsidRDefault="00DF27EF" w:rsidP="00F90A32">
      <w:pPr>
        <w:pStyle w:val="a3"/>
        <w:numPr>
          <w:ilvl w:val="0"/>
          <w:numId w:val="1"/>
        </w:numPr>
        <w:tabs>
          <w:tab w:val="clear" w:pos="786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</w:t>
      </w:r>
      <w:proofErr w:type="gramStart"/>
      <w:r w:rsidRPr="00657AB4">
        <w:rPr>
          <w:color w:val="000000"/>
          <w:sz w:val="28"/>
          <w:szCs w:val="28"/>
        </w:rPr>
        <w:t xml:space="preserve">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</w:t>
      </w:r>
      <w:r w:rsidR="002359A7" w:rsidRPr="002359A7">
        <w:rPr>
          <w:color w:val="000000"/>
          <w:sz w:val="28"/>
          <w:szCs w:val="28"/>
        </w:rPr>
        <w:t>на отклонение от предельных параметров разрешенного строительства объекта капитального строительства на земельном участке с кадастровым номером</w:t>
      </w:r>
      <w:proofErr w:type="gramEnd"/>
      <w:r w:rsidR="002359A7" w:rsidRPr="002359A7">
        <w:rPr>
          <w:color w:val="000000"/>
          <w:sz w:val="28"/>
          <w:szCs w:val="28"/>
        </w:rPr>
        <w:t xml:space="preserve"> 01:04:0100018:25 площадью 7078 </w:t>
      </w:r>
      <w:proofErr w:type="spellStart"/>
      <w:r w:rsidR="002359A7" w:rsidRPr="002359A7">
        <w:rPr>
          <w:color w:val="000000"/>
          <w:sz w:val="28"/>
          <w:szCs w:val="28"/>
        </w:rPr>
        <w:t>кв.м</w:t>
      </w:r>
      <w:proofErr w:type="spellEnd"/>
      <w:r w:rsidR="002359A7" w:rsidRPr="002359A7">
        <w:rPr>
          <w:color w:val="000000"/>
          <w:sz w:val="28"/>
          <w:szCs w:val="28"/>
        </w:rPr>
        <w:t xml:space="preserve">., расположенном по адресу: Республика Адыгея, р-н Майкопский, п. Каменномостский, ул. </w:t>
      </w:r>
      <w:proofErr w:type="spellStart"/>
      <w:r w:rsidR="002359A7" w:rsidRPr="002359A7">
        <w:rPr>
          <w:color w:val="000000"/>
          <w:sz w:val="28"/>
          <w:szCs w:val="28"/>
        </w:rPr>
        <w:t>К.Маркса</w:t>
      </w:r>
      <w:proofErr w:type="spellEnd"/>
      <w:r w:rsidR="002359A7" w:rsidRPr="002359A7">
        <w:rPr>
          <w:color w:val="000000"/>
          <w:sz w:val="28"/>
          <w:szCs w:val="28"/>
        </w:rPr>
        <w:t>, 1-в, в части увеличения максимальной высоты зданий, строений, сооружений от уровня земли с 5 м. на 12 м.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311CB5C2" w14:textId="66791DF3" w:rsidR="002359A7" w:rsidRPr="00E557F6" w:rsidRDefault="0095711A" w:rsidP="002359A7">
      <w:pPr>
        <w:pStyle w:val="a3"/>
        <w:numPr>
          <w:ilvl w:val="0"/>
          <w:numId w:val="1"/>
        </w:numPr>
        <w:tabs>
          <w:tab w:val="clear" w:pos="786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95711A">
        <w:rPr>
          <w:sz w:val="28"/>
          <w:szCs w:val="28"/>
        </w:rPr>
        <w:t xml:space="preserve">В соответствии с п. </w:t>
      </w:r>
      <w:r>
        <w:rPr>
          <w:sz w:val="28"/>
          <w:szCs w:val="28"/>
        </w:rPr>
        <w:t>22</w:t>
      </w:r>
      <w:r w:rsidRPr="0095711A">
        <w:rPr>
          <w:sz w:val="28"/>
          <w:szCs w:val="28"/>
        </w:rPr>
        <w:t xml:space="preserve"> ст. </w:t>
      </w:r>
      <w:r>
        <w:rPr>
          <w:sz w:val="28"/>
          <w:szCs w:val="28"/>
        </w:rPr>
        <w:t>5.1</w:t>
      </w:r>
      <w:r w:rsidRPr="0095711A">
        <w:rPr>
          <w:sz w:val="28"/>
          <w:szCs w:val="28"/>
        </w:rPr>
        <w:t xml:space="preserve"> Градостроительного кодекса РФ Комиссия по подготовке проекта Правил землепользования и застройки муниципального образования «Майкопский район» рекомендует главе муниципального</w:t>
      </w:r>
      <w:r>
        <w:rPr>
          <w:sz w:val="28"/>
          <w:szCs w:val="28"/>
        </w:rPr>
        <w:t xml:space="preserve"> образования «Майкопский район»</w:t>
      </w:r>
      <w:r w:rsidRPr="0095711A">
        <w:rPr>
          <w:sz w:val="28"/>
          <w:szCs w:val="28"/>
        </w:rPr>
        <w:t xml:space="preserve"> учесть замечание Комитета Республики Адыгея по имущественным отношениям, так как оно является </w:t>
      </w:r>
      <w:r w:rsidR="00F90A32">
        <w:rPr>
          <w:sz w:val="28"/>
          <w:szCs w:val="28"/>
        </w:rPr>
        <w:t xml:space="preserve">обоснованным и </w:t>
      </w:r>
      <w:r w:rsidRPr="0095711A">
        <w:rPr>
          <w:sz w:val="28"/>
          <w:szCs w:val="28"/>
        </w:rPr>
        <w:t>целесообразным</w:t>
      </w:r>
      <w:r>
        <w:rPr>
          <w:sz w:val="28"/>
          <w:szCs w:val="28"/>
        </w:rPr>
        <w:t>.</w:t>
      </w:r>
    </w:p>
    <w:p w14:paraId="56EBDCA4" w14:textId="2A629F36" w:rsidR="00657AB4" w:rsidRPr="00F90A32" w:rsidRDefault="007433EB" w:rsidP="00F10F3B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317C6D93" w14:textId="35F86B3E" w:rsidR="00657AB4" w:rsidRDefault="000766EB" w:rsidP="002E0F1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, секретар</w:t>
            </w:r>
            <w:r w:rsidR="002E0F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</w:tcPr>
          <w:p w14:paraId="0D846CC2" w14:textId="49FCC3C1" w:rsidR="00657AB4" w:rsidRDefault="002E0F10" w:rsidP="002E0F1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AF298" w14:textId="77777777" w:rsidR="00BE21C4" w:rsidRDefault="00BE21C4" w:rsidP="007433EB">
      <w:pPr>
        <w:spacing w:after="0" w:line="240" w:lineRule="auto"/>
      </w:pPr>
      <w:r>
        <w:separator/>
      </w:r>
    </w:p>
  </w:endnote>
  <w:endnote w:type="continuationSeparator" w:id="0">
    <w:p w14:paraId="154A8C31" w14:textId="77777777" w:rsidR="00BE21C4" w:rsidRDefault="00BE21C4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99B67" w14:textId="77777777" w:rsidR="00BE21C4" w:rsidRDefault="00BE21C4" w:rsidP="007433EB">
      <w:pPr>
        <w:spacing w:after="0" w:line="240" w:lineRule="auto"/>
      </w:pPr>
      <w:r>
        <w:separator/>
      </w:r>
    </w:p>
  </w:footnote>
  <w:footnote w:type="continuationSeparator" w:id="0">
    <w:p w14:paraId="71C7957B" w14:textId="77777777" w:rsidR="00BE21C4" w:rsidRDefault="00BE21C4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6B98"/>
    <w:multiLevelType w:val="multilevel"/>
    <w:tmpl w:val="795410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1E61"/>
    <w:rsid w:val="0004543B"/>
    <w:rsid w:val="000505EE"/>
    <w:rsid w:val="00053B82"/>
    <w:rsid w:val="000766EB"/>
    <w:rsid w:val="00086EF7"/>
    <w:rsid w:val="00090C4F"/>
    <w:rsid w:val="0010214A"/>
    <w:rsid w:val="00140E66"/>
    <w:rsid w:val="00144394"/>
    <w:rsid w:val="00182035"/>
    <w:rsid w:val="00195D31"/>
    <w:rsid w:val="001A5760"/>
    <w:rsid w:val="001F198C"/>
    <w:rsid w:val="001F2853"/>
    <w:rsid w:val="002359A7"/>
    <w:rsid w:val="002402DE"/>
    <w:rsid w:val="00246723"/>
    <w:rsid w:val="00271E93"/>
    <w:rsid w:val="00276490"/>
    <w:rsid w:val="002B388B"/>
    <w:rsid w:val="002E0F10"/>
    <w:rsid w:val="002E15F0"/>
    <w:rsid w:val="003247DC"/>
    <w:rsid w:val="00341B77"/>
    <w:rsid w:val="00391618"/>
    <w:rsid w:val="003959A6"/>
    <w:rsid w:val="003A4C8F"/>
    <w:rsid w:val="003B22C9"/>
    <w:rsid w:val="003D6C4D"/>
    <w:rsid w:val="003F740E"/>
    <w:rsid w:val="00413DF5"/>
    <w:rsid w:val="00420E21"/>
    <w:rsid w:val="00456F65"/>
    <w:rsid w:val="004A1EF8"/>
    <w:rsid w:val="004B23E2"/>
    <w:rsid w:val="004C4DB2"/>
    <w:rsid w:val="004D4294"/>
    <w:rsid w:val="005344A5"/>
    <w:rsid w:val="00542877"/>
    <w:rsid w:val="00543307"/>
    <w:rsid w:val="005843D1"/>
    <w:rsid w:val="005A39DC"/>
    <w:rsid w:val="00611AE2"/>
    <w:rsid w:val="00657AB4"/>
    <w:rsid w:val="00663892"/>
    <w:rsid w:val="006A1E29"/>
    <w:rsid w:val="006A48D4"/>
    <w:rsid w:val="006B78C0"/>
    <w:rsid w:val="006C4F38"/>
    <w:rsid w:val="00714BE1"/>
    <w:rsid w:val="007433EB"/>
    <w:rsid w:val="0074433F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5711A"/>
    <w:rsid w:val="009F4C56"/>
    <w:rsid w:val="00A10A2A"/>
    <w:rsid w:val="00A349A5"/>
    <w:rsid w:val="00A473E6"/>
    <w:rsid w:val="00A52C04"/>
    <w:rsid w:val="00A73E4E"/>
    <w:rsid w:val="00AC77C4"/>
    <w:rsid w:val="00AD5F8D"/>
    <w:rsid w:val="00AD652A"/>
    <w:rsid w:val="00AE03F7"/>
    <w:rsid w:val="00B65E0D"/>
    <w:rsid w:val="00B94C10"/>
    <w:rsid w:val="00BB2F52"/>
    <w:rsid w:val="00BE21C4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189E"/>
    <w:rsid w:val="00CE5A51"/>
    <w:rsid w:val="00CF5139"/>
    <w:rsid w:val="00D022C5"/>
    <w:rsid w:val="00D34FD3"/>
    <w:rsid w:val="00D42E2C"/>
    <w:rsid w:val="00D872EF"/>
    <w:rsid w:val="00D96FC8"/>
    <w:rsid w:val="00DD6D42"/>
    <w:rsid w:val="00DF27EF"/>
    <w:rsid w:val="00E04C69"/>
    <w:rsid w:val="00E1285F"/>
    <w:rsid w:val="00E5045E"/>
    <w:rsid w:val="00E557F6"/>
    <w:rsid w:val="00F10F3B"/>
    <w:rsid w:val="00F11A4B"/>
    <w:rsid w:val="00F233A0"/>
    <w:rsid w:val="00F24028"/>
    <w:rsid w:val="00F34280"/>
    <w:rsid w:val="00F90A32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2024-11-19T05:42:00Z</cp:lastPrinted>
  <dcterms:created xsi:type="dcterms:W3CDTF">2025-12-29T07:01:00Z</dcterms:created>
  <dcterms:modified xsi:type="dcterms:W3CDTF">2025-12-29T07:01:00Z</dcterms:modified>
</cp:coreProperties>
</file>