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523E2AF4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BB2F52">
        <w:rPr>
          <w:b/>
          <w:bCs/>
          <w:sz w:val="28"/>
          <w:szCs w:val="28"/>
        </w:rPr>
        <w:t>9</w:t>
      </w:r>
      <w:r w:rsidR="00182035">
        <w:rPr>
          <w:b/>
          <w:bCs/>
          <w:sz w:val="28"/>
          <w:szCs w:val="28"/>
        </w:rPr>
        <w:t>1</w:t>
      </w:r>
    </w:p>
    <w:p w14:paraId="5DB5DE3B" w14:textId="6418B890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182035" w:rsidRPr="00182035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01:04:0100105:247, расположенного по адресу: Российская Федерация, Республика Адыгея, муниципальный район Майкопский, сельское поселение </w:t>
      </w:r>
      <w:proofErr w:type="spellStart"/>
      <w:r w:rsidR="00182035" w:rsidRPr="00182035">
        <w:rPr>
          <w:sz w:val="28"/>
          <w:szCs w:val="28"/>
          <w:shd w:val="clear" w:color="auto" w:fill="FFFFFF"/>
        </w:rPr>
        <w:t>Каменномостское</w:t>
      </w:r>
      <w:proofErr w:type="spellEnd"/>
      <w:r w:rsidR="00182035" w:rsidRPr="00182035">
        <w:rPr>
          <w:sz w:val="28"/>
          <w:szCs w:val="28"/>
          <w:shd w:val="clear" w:color="auto" w:fill="FFFFFF"/>
        </w:rPr>
        <w:t>, поселок Каменномостский, улица Островского, земельный участок 17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5D4221FF" w:rsidR="007433EB" w:rsidRPr="00F11A4B" w:rsidRDefault="00182035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05 ноября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72D2BAED" w:rsidR="00A349A5" w:rsidRPr="00B65E0D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E0D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182035">
        <w:rPr>
          <w:rFonts w:ascii="Times New Roman" w:hAnsi="Times New Roman" w:cs="Times New Roman"/>
          <w:sz w:val="28"/>
          <w:szCs w:val="28"/>
        </w:rPr>
        <w:t>15</w:t>
      </w:r>
      <w:r w:rsidRPr="00B65E0D">
        <w:rPr>
          <w:rFonts w:ascii="Times New Roman" w:hAnsi="Times New Roman" w:cs="Times New Roman"/>
          <w:sz w:val="28"/>
          <w:szCs w:val="28"/>
        </w:rPr>
        <w:t>.</w:t>
      </w:r>
      <w:r w:rsidR="00BB2F52">
        <w:rPr>
          <w:rFonts w:ascii="Times New Roman" w:hAnsi="Times New Roman" w:cs="Times New Roman"/>
          <w:sz w:val="28"/>
          <w:szCs w:val="28"/>
        </w:rPr>
        <w:t>10</w:t>
      </w:r>
      <w:r w:rsidRPr="00B65E0D">
        <w:rPr>
          <w:rFonts w:ascii="Times New Roman" w:hAnsi="Times New Roman" w:cs="Times New Roman"/>
          <w:sz w:val="28"/>
          <w:szCs w:val="28"/>
        </w:rPr>
        <w:t xml:space="preserve">.2025 № </w:t>
      </w:r>
      <w:r w:rsidR="00182035">
        <w:rPr>
          <w:rFonts w:ascii="Times New Roman" w:hAnsi="Times New Roman" w:cs="Times New Roman"/>
          <w:sz w:val="28"/>
          <w:szCs w:val="28"/>
        </w:rPr>
        <w:t>705</w:t>
      </w:r>
      <w:r w:rsidRPr="00B65E0D">
        <w:rPr>
          <w:rFonts w:ascii="Times New Roman" w:hAnsi="Times New Roman" w:cs="Times New Roman"/>
          <w:sz w:val="28"/>
          <w:szCs w:val="28"/>
        </w:rPr>
        <w:t>-з «</w:t>
      </w:r>
      <w:r w:rsidR="002E0F10" w:rsidRPr="00B65E0D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01:04:0100105:247, расположенного по адресу: </w:t>
      </w:r>
      <w:proofErr w:type="gramStart"/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Республика Адыгея, муниципальный район Майкопский, сельское поселение </w:t>
      </w:r>
      <w:proofErr w:type="spellStart"/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Каменномостское</w:t>
      </w:r>
      <w:proofErr w:type="spellEnd"/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>, поселок Каменномостский, улица Островского, земельный участок 17</w:t>
      </w:r>
      <w:r w:rsidR="002E0F10" w:rsidRPr="00B65E0D">
        <w:rPr>
          <w:rFonts w:ascii="Times New Roman" w:hAnsi="Times New Roman" w:cs="Times New Roman"/>
          <w:sz w:val="28"/>
          <w:szCs w:val="28"/>
        </w:rPr>
        <w:t>»</w:t>
      </w:r>
      <w:r w:rsidRPr="00B65E0D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182035" w:rsidRPr="00182035">
        <w:rPr>
          <w:rFonts w:ascii="Times New Roman" w:hAnsi="Times New Roman" w:cs="Times New Roman"/>
          <w:sz w:val="28"/>
          <w:szCs w:val="28"/>
        </w:rPr>
        <w:t>Гребенщиков</w:t>
      </w:r>
      <w:r w:rsidR="00182035">
        <w:rPr>
          <w:rFonts w:ascii="Times New Roman" w:hAnsi="Times New Roman" w:cs="Times New Roman"/>
          <w:sz w:val="28"/>
          <w:szCs w:val="28"/>
        </w:rPr>
        <w:t>а</w:t>
      </w:r>
      <w:r w:rsidR="00182035" w:rsidRPr="00182035">
        <w:rPr>
          <w:rFonts w:ascii="Times New Roman" w:hAnsi="Times New Roman" w:cs="Times New Roman"/>
          <w:sz w:val="28"/>
          <w:szCs w:val="28"/>
        </w:rPr>
        <w:t xml:space="preserve"> И.Ю.</w:t>
      </w:r>
      <w:r w:rsidR="00BB2F52" w:rsidRPr="00BB2F52">
        <w:rPr>
          <w:rFonts w:ascii="Times New Roman" w:hAnsi="Times New Roman" w:cs="Times New Roman"/>
          <w:sz w:val="28"/>
          <w:szCs w:val="28"/>
        </w:rPr>
        <w:t xml:space="preserve"> </w:t>
      </w:r>
      <w:r w:rsidRPr="00B65E0D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01:04:0100105:247, расположенного по адресу:</w:t>
      </w:r>
      <w:proofErr w:type="gramEnd"/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Российская Федерация, Республика Адыгея, муниципальный район Майкопский, сельское поселение </w:t>
      </w:r>
      <w:proofErr w:type="spellStart"/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>Каменномостское</w:t>
      </w:r>
      <w:proofErr w:type="spellEnd"/>
      <w:r w:rsidR="00182035" w:rsidRPr="00182035">
        <w:rPr>
          <w:rFonts w:ascii="Times New Roman" w:hAnsi="Times New Roman" w:cs="Times New Roman"/>
          <w:sz w:val="28"/>
          <w:szCs w:val="28"/>
          <w:shd w:val="clear" w:color="auto" w:fill="FFFFFF"/>
        </w:rPr>
        <w:t>, поселок Каменномостский, улица Островского, земельный участок 17</w:t>
      </w:r>
      <w:r w:rsidRPr="00B65E0D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09EF6636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B65E0D">
        <w:rPr>
          <w:sz w:val="28"/>
          <w:szCs w:val="28"/>
        </w:rPr>
        <w:t>В ходе публичных слушаний оформлен и</w:t>
      </w:r>
      <w:r w:rsidRPr="00657AB4">
        <w:rPr>
          <w:sz w:val="28"/>
          <w:szCs w:val="28"/>
        </w:rPr>
        <w:t xml:space="preserve"> составлен протокол от </w:t>
      </w:r>
      <w:r w:rsidR="00182035">
        <w:rPr>
          <w:sz w:val="28"/>
          <w:szCs w:val="28"/>
        </w:rPr>
        <w:t>05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</w:t>
      </w:r>
      <w:r w:rsidR="00182035">
        <w:rPr>
          <w:sz w:val="28"/>
          <w:szCs w:val="28"/>
        </w:rPr>
        <w:t>1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BB2F52">
        <w:rPr>
          <w:sz w:val="28"/>
          <w:szCs w:val="28"/>
        </w:rPr>
        <w:t>9</w:t>
      </w:r>
      <w:r w:rsidR="00182035">
        <w:rPr>
          <w:sz w:val="28"/>
          <w:szCs w:val="28"/>
        </w:rPr>
        <w:t>1</w:t>
      </w:r>
      <w:r w:rsidRPr="00657AB4">
        <w:rPr>
          <w:sz w:val="28"/>
          <w:szCs w:val="28"/>
        </w:rPr>
        <w:t>.</w:t>
      </w:r>
    </w:p>
    <w:p w14:paraId="7C5EF267" w14:textId="33294188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</w:t>
      </w:r>
      <w:r w:rsidR="00182035">
        <w:rPr>
          <w:sz w:val="28"/>
          <w:szCs w:val="28"/>
        </w:rPr>
        <w:t>о</w:t>
      </w:r>
      <w:r>
        <w:rPr>
          <w:sz w:val="28"/>
          <w:szCs w:val="28"/>
        </w:rPr>
        <w:t xml:space="preserve"> участие </w:t>
      </w:r>
      <w:r w:rsidR="00182035">
        <w:rPr>
          <w:sz w:val="28"/>
          <w:szCs w:val="28"/>
        </w:rPr>
        <w:t>3</w:t>
      </w:r>
      <w:r>
        <w:rPr>
          <w:sz w:val="28"/>
          <w:szCs w:val="28"/>
        </w:rPr>
        <w:t xml:space="preserve"> участник</w:t>
      </w:r>
      <w:r w:rsidR="00182035">
        <w:rPr>
          <w:sz w:val="28"/>
          <w:szCs w:val="28"/>
        </w:rPr>
        <w:t>а</w:t>
      </w:r>
      <w:r>
        <w:rPr>
          <w:sz w:val="28"/>
          <w:szCs w:val="28"/>
        </w:rPr>
        <w:t xml:space="preserve"> публичных слушаний, которы</w:t>
      </w:r>
      <w:r w:rsidR="00182035">
        <w:rPr>
          <w:sz w:val="28"/>
          <w:szCs w:val="28"/>
        </w:rPr>
        <w:t>е</w:t>
      </w:r>
      <w:r>
        <w:rPr>
          <w:sz w:val="28"/>
          <w:szCs w:val="28"/>
        </w:rPr>
        <w:t xml:space="preserve"> не внес</w:t>
      </w:r>
      <w:r w:rsidR="00182035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14:paraId="5C57AF78" w14:textId="4312A72C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182035" w:rsidRPr="00182035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Ж-1 «Зона застройки индивидуальными жилыми домами с возможностью ведения личного подсобного хозяйства</w:t>
      </w:r>
      <w:r w:rsidR="00182035" w:rsidRPr="00182035">
        <w:rPr>
          <w:bCs/>
          <w:iCs/>
          <w:color w:val="000000"/>
          <w:sz w:val="28"/>
          <w:szCs w:val="28"/>
        </w:rPr>
        <w:t>»</w:t>
      </w:r>
      <w:r w:rsidR="00182035" w:rsidRPr="00182035">
        <w:rPr>
          <w:color w:val="000000"/>
          <w:sz w:val="28"/>
          <w:szCs w:val="28"/>
        </w:rPr>
        <w:t>,</w:t>
      </w:r>
      <w:r w:rsidR="00182035" w:rsidRPr="00182035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01:04:0100105:247 площадью 521 </w:t>
      </w:r>
      <w:proofErr w:type="spellStart"/>
      <w:r w:rsidR="00182035" w:rsidRPr="00182035">
        <w:rPr>
          <w:bCs/>
          <w:iCs/>
          <w:color w:val="000000"/>
          <w:sz w:val="28"/>
          <w:szCs w:val="28"/>
        </w:rPr>
        <w:t>кв.м</w:t>
      </w:r>
      <w:proofErr w:type="spellEnd"/>
      <w:r w:rsidR="00182035" w:rsidRPr="00182035">
        <w:rPr>
          <w:bCs/>
          <w:iCs/>
          <w:color w:val="000000"/>
          <w:sz w:val="28"/>
          <w:szCs w:val="28"/>
        </w:rPr>
        <w:t xml:space="preserve">., расположенного по адресу: Российская Федерация, Республика Адыгея, муниципальный район Майкопский, сельское поселение </w:t>
      </w:r>
      <w:proofErr w:type="spellStart"/>
      <w:r w:rsidR="00182035" w:rsidRPr="00182035">
        <w:rPr>
          <w:bCs/>
          <w:iCs/>
          <w:color w:val="000000"/>
          <w:sz w:val="28"/>
          <w:szCs w:val="28"/>
        </w:rPr>
        <w:t>Каменномостское</w:t>
      </w:r>
      <w:proofErr w:type="spellEnd"/>
      <w:r w:rsidR="00182035" w:rsidRPr="00182035">
        <w:rPr>
          <w:bCs/>
          <w:iCs/>
          <w:color w:val="000000"/>
          <w:sz w:val="28"/>
          <w:szCs w:val="28"/>
        </w:rPr>
        <w:t>, поселок Каменномостский, улица Островского, земельный участок 17</w:t>
      </w:r>
      <w:bookmarkStart w:id="0" w:name="_GoBack"/>
      <w:bookmarkEnd w:id="0"/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BA612" w14:textId="77777777" w:rsidR="00DD6D42" w:rsidRDefault="00DD6D42" w:rsidP="007433EB">
      <w:pPr>
        <w:spacing w:after="0" w:line="240" w:lineRule="auto"/>
      </w:pPr>
      <w:r>
        <w:separator/>
      </w:r>
    </w:p>
  </w:endnote>
  <w:endnote w:type="continuationSeparator" w:id="0">
    <w:p w14:paraId="558734BE" w14:textId="77777777" w:rsidR="00DD6D42" w:rsidRDefault="00DD6D4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B7C2D" w14:textId="77777777" w:rsidR="00DD6D42" w:rsidRDefault="00DD6D42" w:rsidP="007433EB">
      <w:pPr>
        <w:spacing w:after="0" w:line="240" w:lineRule="auto"/>
      </w:pPr>
      <w:r>
        <w:separator/>
      </w:r>
    </w:p>
  </w:footnote>
  <w:footnote w:type="continuationSeparator" w:id="0">
    <w:p w14:paraId="0A9974F9" w14:textId="77777777" w:rsidR="00DD6D42" w:rsidRDefault="00DD6D42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82035"/>
    <w:rsid w:val="00195D31"/>
    <w:rsid w:val="001A5760"/>
    <w:rsid w:val="001F198C"/>
    <w:rsid w:val="002402DE"/>
    <w:rsid w:val="00246723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43307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65E0D"/>
    <w:rsid w:val="00B94C10"/>
    <w:rsid w:val="00BB2F52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D6D42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2025-11-06T12:05:00Z</dcterms:created>
  <dcterms:modified xsi:type="dcterms:W3CDTF">2025-11-06T12:05:00Z</dcterms:modified>
</cp:coreProperties>
</file>