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FF1D73">
        <w:rPr>
          <w:b/>
          <w:bCs/>
          <w:sz w:val="28"/>
          <w:szCs w:val="28"/>
        </w:rPr>
        <w:t>150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C516DD" w:rsidRPr="00C516DD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</w:t>
      </w:r>
      <w:r w:rsidR="00C27225">
        <w:rPr>
          <w:sz w:val="28"/>
          <w:szCs w:val="28"/>
          <w:shd w:val="clear" w:color="auto" w:fill="FFFFFF"/>
        </w:rPr>
        <w:t>0100092</w:t>
      </w:r>
      <w:r w:rsidR="00C516DD" w:rsidRPr="00C516DD">
        <w:rPr>
          <w:sz w:val="28"/>
          <w:szCs w:val="28"/>
          <w:shd w:val="clear" w:color="auto" w:fill="FFFFFF"/>
        </w:rPr>
        <w:t>:</w:t>
      </w:r>
      <w:r w:rsidR="00FF1D73">
        <w:rPr>
          <w:sz w:val="28"/>
          <w:szCs w:val="28"/>
          <w:shd w:val="clear" w:color="auto" w:fill="FFFFFF"/>
        </w:rPr>
        <w:t>77</w:t>
      </w:r>
      <w:r w:rsidR="00C516DD" w:rsidRPr="00C516DD">
        <w:rPr>
          <w:sz w:val="28"/>
          <w:szCs w:val="28"/>
          <w:shd w:val="clear" w:color="auto" w:fill="FFFFFF"/>
        </w:rPr>
        <w:t>, расположенного по адресу: Республика Адыгея, р-н Майкопский, п. Каменномостский, ул.</w:t>
      </w:r>
      <w:r w:rsidR="00337499">
        <w:rPr>
          <w:sz w:val="28"/>
          <w:szCs w:val="28"/>
          <w:shd w:val="clear" w:color="auto" w:fill="FFFFFF"/>
        </w:rPr>
        <w:t xml:space="preserve"> </w:t>
      </w:r>
      <w:r w:rsidR="00D23FF5">
        <w:rPr>
          <w:sz w:val="28"/>
          <w:szCs w:val="28"/>
          <w:shd w:val="clear" w:color="auto" w:fill="FFFFFF"/>
        </w:rPr>
        <w:t xml:space="preserve">Лесная, </w:t>
      </w:r>
      <w:r w:rsidR="00FF1D73">
        <w:rPr>
          <w:sz w:val="28"/>
          <w:szCs w:val="28"/>
          <w:shd w:val="clear" w:color="auto" w:fill="FFFFFF"/>
        </w:rPr>
        <w:t>72</w:t>
      </w:r>
      <w:r w:rsidR="00DF2927">
        <w:rPr>
          <w:sz w:val="28"/>
          <w:szCs w:val="28"/>
          <w:shd w:val="clear" w:color="auto" w:fill="FFFFFF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F11A4B" w:rsidRDefault="00C27225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24</w:t>
      </w:r>
      <w:r w:rsidR="00F10F3B">
        <w:rPr>
          <w:b/>
          <w:bCs/>
          <w:sz w:val="28"/>
          <w:szCs w:val="28"/>
        </w:rPr>
        <w:t xml:space="preserve"> </w:t>
      </w:r>
      <w:r w:rsidR="00337499">
        <w:rPr>
          <w:b/>
          <w:bCs/>
          <w:sz w:val="28"/>
          <w:szCs w:val="28"/>
        </w:rPr>
        <w:t>сентября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</w:t>
      </w:r>
      <w:r w:rsidR="00C516DD">
        <w:rPr>
          <w:b/>
          <w:bCs/>
          <w:sz w:val="28"/>
          <w:szCs w:val="28"/>
        </w:rPr>
        <w:t xml:space="preserve">      </w:t>
      </w:r>
      <w:r w:rsidR="00F10F3B">
        <w:rPr>
          <w:b/>
          <w:bCs/>
          <w:sz w:val="28"/>
          <w:szCs w:val="28"/>
        </w:rPr>
        <w:t xml:space="preserve">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 w:rsidR="00391618">
        <w:rPr>
          <w:b/>
          <w:bCs/>
          <w:sz w:val="28"/>
          <w:szCs w:val="28"/>
        </w:rPr>
        <w:t xml:space="preserve">   </w:t>
      </w:r>
      <w:r w:rsidR="00C516DD">
        <w:rPr>
          <w:b/>
          <w:bCs/>
          <w:sz w:val="28"/>
          <w:szCs w:val="28"/>
        </w:rPr>
        <w:t xml:space="preserve">           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 w:rsidR="00C516DD" w:rsidRPr="00C516DD">
        <w:rPr>
          <w:b/>
          <w:bCs/>
          <w:iCs/>
          <w:sz w:val="28"/>
          <w:szCs w:val="28"/>
        </w:rPr>
        <w:t>п. Каменномостский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657AB4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C27225">
        <w:rPr>
          <w:rFonts w:ascii="Times New Roman" w:hAnsi="Times New Roman" w:cs="Times New Roman"/>
          <w:sz w:val="28"/>
          <w:szCs w:val="28"/>
        </w:rPr>
        <w:t>05</w:t>
      </w:r>
      <w:r w:rsidRPr="00144394">
        <w:rPr>
          <w:rFonts w:ascii="Times New Roman" w:hAnsi="Times New Roman" w:cs="Times New Roman"/>
          <w:sz w:val="28"/>
          <w:szCs w:val="28"/>
        </w:rPr>
        <w:t>.0</w:t>
      </w:r>
      <w:r w:rsidR="00C27225">
        <w:rPr>
          <w:rFonts w:ascii="Times New Roman" w:hAnsi="Times New Roman" w:cs="Times New Roman"/>
          <w:sz w:val="28"/>
          <w:szCs w:val="28"/>
        </w:rPr>
        <w:t>9</w:t>
      </w:r>
      <w:r w:rsidRPr="00144394">
        <w:rPr>
          <w:rFonts w:ascii="Times New Roman" w:hAnsi="Times New Roman" w:cs="Times New Roman"/>
          <w:sz w:val="28"/>
          <w:szCs w:val="28"/>
        </w:rPr>
        <w:t xml:space="preserve">.2025 № </w:t>
      </w:r>
      <w:r w:rsidR="00FF1D73">
        <w:rPr>
          <w:rFonts w:ascii="Times New Roman" w:hAnsi="Times New Roman" w:cs="Times New Roman"/>
          <w:sz w:val="28"/>
          <w:szCs w:val="28"/>
        </w:rPr>
        <w:t>586</w:t>
      </w:r>
      <w:r w:rsidRPr="00144394">
        <w:rPr>
          <w:rFonts w:ascii="Times New Roman" w:hAnsi="Times New Roman" w:cs="Times New Roman"/>
          <w:sz w:val="28"/>
          <w:szCs w:val="28"/>
        </w:rPr>
        <w:t xml:space="preserve">-з «О проведении </w:t>
      </w:r>
      <w:r w:rsidRPr="00337499">
        <w:rPr>
          <w:rFonts w:ascii="Times New Roman" w:hAnsi="Times New Roman" w:cs="Times New Roman"/>
          <w:sz w:val="28"/>
          <w:szCs w:val="28"/>
        </w:rPr>
        <w:t>публичных слушаний по проекту постановления администрации муниципального образования «Майкопский район» «</w:t>
      </w:r>
      <w:r w:rsidR="00C516DD" w:rsidRPr="00337499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01:04:</w:t>
      </w:r>
      <w:r w:rsidR="00C27225">
        <w:rPr>
          <w:rFonts w:ascii="Times New Roman" w:hAnsi="Times New Roman" w:cs="Times New Roman"/>
          <w:sz w:val="28"/>
          <w:szCs w:val="28"/>
        </w:rPr>
        <w:t>0100092</w:t>
      </w:r>
      <w:r w:rsidR="00C516DD" w:rsidRPr="00337499">
        <w:rPr>
          <w:rFonts w:ascii="Times New Roman" w:hAnsi="Times New Roman" w:cs="Times New Roman"/>
          <w:sz w:val="28"/>
          <w:szCs w:val="28"/>
        </w:rPr>
        <w:t>:</w:t>
      </w:r>
      <w:r w:rsidR="00FF1D73">
        <w:rPr>
          <w:rFonts w:ascii="Times New Roman" w:hAnsi="Times New Roman" w:cs="Times New Roman"/>
          <w:sz w:val="28"/>
          <w:szCs w:val="28"/>
        </w:rPr>
        <w:t>77</w:t>
      </w:r>
      <w:r w:rsidR="00C516DD" w:rsidRPr="00337499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337499" w:rsidRPr="00337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Республика Адыгея, р-н Майкопский, п. Каменномостский, ул. </w:t>
      </w:r>
      <w:r w:rsidR="00FF1D73">
        <w:rPr>
          <w:rFonts w:ascii="Times New Roman" w:hAnsi="Times New Roman" w:cs="Times New Roman"/>
          <w:sz w:val="28"/>
          <w:szCs w:val="28"/>
          <w:shd w:val="clear" w:color="auto" w:fill="FFFFFF"/>
        </w:rPr>
        <w:t>Лесная, 72</w:t>
      </w:r>
      <w:r w:rsidR="0060558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337499" w:rsidRPr="00337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7499">
        <w:rPr>
          <w:rFonts w:ascii="Times New Roman" w:hAnsi="Times New Roman" w:cs="Times New Roman"/>
          <w:sz w:val="28"/>
          <w:szCs w:val="28"/>
        </w:rPr>
        <w:t xml:space="preserve">и на основании заявления гр. </w:t>
      </w:r>
      <w:r w:rsidR="00C27225">
        <w:rPr>
          <w:rFonts w:ascii="Times New Roman" w:hAnsi="Times New Roman" w:cs="Times New Roman"/>
          <w:sz w:val="28"/>
          <w:szCs w:val="28"/>
        </w:rPr>
        <w:t>Лебедева С.Г</w:t>
      </w:r>
      <w:r w:rsidR="00F11A4B" w:rsidRPr="00337499">
        <w:rPr>
          <w:rFonts w:ascii="Times New Roman" w:hAnsi="Times New Roman" w:cs="Times New Roman"/>
          <w:sz w:val="28"/>
          <w:szCs w:val="28"/>
        </w:rPr>
        <w:t>.</w:t>
      </w:r>
      <w:r w:rsidRPr="00337499">
        <w:rPr>
          <w:rFonts w:ascii="Times New Roman" w:hAnsi="Times New Roman" w:cs="Times New Roman"/>
          <w:sz w:val="28"/>
          <w:szCs w:val="28"/>
        </w:rPr>
        <w:t xml:space="preserve"> проведены публичные</w:t>
      </w:r>
      <w:r w:rsidRPr="00144394">
        <w:rPr>
          <w:rFonts w:ascii="Times New Roman" w:hAnsi="Times New Roman" w:cs="Times New Roman"/>
          <w:sz w:val="28"/>
          <w:szCs w:val="28"/>
        </w:rPr>
        <w:t xml:space="preserve"> слушания по проекту постановления администрации муниципального образования «Майкопский район» «</w:t>
      </w:r>
      <w:r w:rsidR="00C516DD" w:rsidRPr="00C516DD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516DD" w:rsidRPr="00337499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земельного участка с кадастровым номером 01:04:0100</w:t>
      </w:r>
      <w:r w:rsidR="00C27225">
        <w:rPr>
          <w:rFonts w:ascii="Times New Roman" w:hAnsi="Times New Roman" w:cs="Times New Roman"/>
          <w:sz w:val="28"/>
          <w:szCs w:val="28"/>
        </w:rPr>
        <w:t>092</w:t>
      </w:r>
      <w:r w:rsidR="00C516DD" w:rsidRPr="00337499">
        <w:rPr>
          <w:rFonts w:ascii="Times New Roman" w:hAnsi="Times New Roman" w:cs="Times New Roman"/>
          <w:sz w:val="28"/>
          <w:szCs w:val="28"/>
        </w:rPr>
        <w:t>:</w:t>
      </w:r>
      <w:r w:rsidR="006431C4">
        <w:rPr>
          <w:rFonts w:ascii="Times New Roman" w:hAnsi="Times New Roman" w:cs="Times New Roman"/>
          <w:sz w:val="28"/>
          <w:szCs w:val="28"/>
        </w:rPr>
        <w:t>77</w:t>
      </w:r>
      <w:r w:rsidR="00C516DD" w:rsidRPr="00337499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337499" w:rsidRPr="00337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Республика Адыгея, р-н Майкопский, п. Каменномостский, ул. </w:t>
      </w:r>
      <w:r w:rsidR="00D23F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Лесная, </w:t>
      </w:r>
      <w:r w:rsidR="00FF1D73">
        <w:rPr>
          <w:rFonts w:ascii="Times New Roman" w:hAnsi="Times New Roman" w:cs="Times New Roman"/>
          <w:sz w:val="28"/>
          <w:szCs w:val="28"/>
          <w:shd w:val="clear" w:color="auto" w:fill="FFFFFF"/>
        </w:rPr>
        <w:t>72</w:t>
      </w:r>
      <w:r w:rsidR="00DF292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16DD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C27225">
        <w:rPr>
          <w:sz w:val="28"/>
          <w:szCs w:val="28"/>
        </w:rPr>
        <w:t>24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337499">
        <w:rPr>
          <w:sz w:val="28"/>
          <w:szCs w:val="28"/>
        </w:rPr>
        <w:t>9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FF1D73">
        <w:rPr>
          <w:sz w:val="28"/>
          <w:szCs w:val="28"/>
        </w:rPr>
        <w:t>150</w:t>
      </w:r>
      <w:r w:rsidRPr="00657AB4">
        <w:rPr>
          <w:sz w:val="28"/>
          <w:szCs w:val="28"/>
        </w:rPr>
        <w:t>.</w:t>
      </w:r>
    </w:p>
    <w:p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публичных слушаниях принял участие </w:t>
      </w:r>
      <w:r w:rsidR="00C27225">
        <w:rPr>
          <w:sz w:val="28"/>
          <w:szCs w:val="28"/>
        </w:rPr>
        <w:t>1</w:t>
      </w:r>
      <w:r>
        <w:rPr>
          <w:sz w:val="28"/>
          <w:szCs w:val="28"/>
        </w:rPr>
        <w:t xml:space="preserve"> участник публичных слушаний, которы</w:t>
      </w:r>
      <w:r w:rsidR="00C27225">
        <w:rPr>
          <w:sz w:val="28"/>
          <w:szCs w:val="28"/>
        </w:rPr>
        <w:t>й</w:t>
      </w:r>
      <w:r>
        <w:rPr>
          <w:sz w:val="28"/>
          <w:szCs w:val="28"/>
        </w:rPr>
        <w:t xml:space="preserve"> не внес предложени</w:t>
      </w:r>
      <w:r w:rsidR="00DF2927">
        <w:rPr>
          <w:sz w:val="28"/>
          <w:szCs w:val="28"/>
        </w:rPr>
        <w:t>я</w:t>
      </w:r>
      <w:r>
        <w:rPr>
          <w:sz w:val="28"/>
          <w:szCs w:val="28"/>
        </w:rPr>
        <w:t xml:space="preserve"> и замечани</w:t>
      </w:r>
      <w:r w:rsidR="00DF2927">
        <w:rPr>
          <w:sz w:val="28"/>
          <w:szCs w:val="28"/>
        </w:rPr>
        <w:t>я</w:t>
      </w:r>
      <w:bookmarkStart w:id="0" w:name="_GoBack"/>
      <w:bookmarkEnd w:id="0"/>
      <w:r>
        <w:rPr>
          <w:sz w:val="28"/>
          <w:szCs w:val="28"/>
        </w:rPr>
        <w:t xml:space="preserve"> по проекту.</w:t>
      </w:r>
    </w:p>
    <w:p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на условно разрешенный вид использования земельного участка – «Гостиничное обслуживание (4.7)», установленный для территориальной зоны Ж-1 «Зона </w:t>
      </w:r>
      <w:r w:rsidR="00C516DD" w:rsidRPr="00C516DD">
        <w:rPr>
          <w:color w:val="000000"/>
          <w:sz w:val="28"/>
          <w:szCs w:val="28"/>
        </w:rPr>
        <w:lastRenderedPageBreak/>
        <w:t>застройки индивидуальными жилыми домами с возможностью ведения личного подсобного хозяйства», в отношении земельного участка с кадастровым номером 01:04:</w:t>
      </w:r>
      <w:r w:rsidR="00C27225">
        <w:rPr>
          <w:color w:val="000000"/>
          <w:sz w:val="28"/>
          <w:szCs w:val="28"/>
        </w:rPr>
        <w:t>0100092</w:t>
      </w:r>
      <w:r w:rsidR="00C516DD" w:rsidRPr="00C516DD">
        <w:rPr>
          <w:color w:val="000000"/>
          <w:sz w:val="28"/>
          <w:szCs w:val="28"/>
        </w:rPr>
        <w:t>:</w:t>
      </w:r>
      <w:r w:rsidR="00FF1D73">
        <w:rPr>
          <w:color w:val="000000"/>
          <w:sz w:val="28"/>
          <w:szCs w:val="28"/>
        </w:rPr>
        <w:t>77</w:t>
      </w:r>
      <w:r w:rsidR="00C516DD" w:rsidRPr="00C516DD">
        <w:rPr>
          <w:color w:val="000000"/>
          <w:sz w:val="28"/>
          <w:szCs w:val="28"/>
        </w:rPr>
        <w:t xml:space="preserve"> площадью </w:t>
      </w:r>
      <w:r w:rsidR="00D23FF5">
        <w:rPr>
          <w:color w:val="000000"/>
          <w:sz w:val="28"/>
          <w:szCs w:val="28"/>
        </w:rPr>
        <w:t>1</w:t>
      </w:r>
      <w:r w:rsidR="00C27225">
        <w:rPr>
          <w:color w:val="000000"/>
          <w:sz w:val="28"/>
          <w:szCs w:val="28"/>
        </w:rPr>
        <w:t>000</w:t>
      </w:r>
      <w:r w:rsidR="00C516DD" w:rsidRPr="00C516DD">
        <w:rPr>
          <w:color w:val="000000"/>
          <w:sz w:val="28"/>
          <w:szCs w:val="28"/>
        </w:rPr>
        <w:t xml:space="preserve"> кв.м., расположенного по адресу: </w:t>
      </w:r>
      <w:r w:rsidR="00337499" w:rsidRPr="00337499">
        <w:rPr>
          <w:color w:val="000000"/>
          <w:sz w:val="28"/>
          <w:szCs w:val="28"/>
        </w:rPr>
        <w:t xml:space="preserve">Республика Адыгея, р-н Майкопский, п. Каменномостский, ул. </w:t>
      </w:r>
      <w:r w:rsidR="00D23FF5">
        <w:rPr>
          <w:color w:val="000000"/>
          <w:sz w:val="28"/>
          <w:szCs w:val="28"/>
        </w:rPr>
        <w:t xml:space="preserve">Лесная, </w:t>
      </w:r>
      <w:r w:rsidR="00FF1D73">
        <w:rPr>
          <w:color w:val="000000"/>
          <w:sz w:val="28"/>
          <w:szCs w:val="28"/>
        </w:rPr>
        <w:t>72</w:t>
      </w:r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657AB4" w:rsidRDefault="000766EB" w:rsidP="00C516DD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4252" w:type="dxa"/>
            <w:vAlign w:val="center"/>
          </w:tcPr>
          <w:p w:rsidR="00657AB4" w:rsidRDefault="00C27225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</w:tc>
      </w:tr>
      <w:tr w:rsidR="00C516DD" w:rsidTr="008C094C">
        <w:trPr>
          <w:trHeight w:val="534"/>
        </w:trPr>
        <w:tc>
          <w:tcPr>
            <w:tcW w:w="5529" w:type="dxa"/>
            <w:vAlign w:val="center"/>
          </w:tcPr>
          <w:p w:rsidR="00C516DD" w:rsidRDefault="00337499" w:rsidP="00337499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516DD">
              <w:rPr>
                <w:rFonts w:ascii="Times New Roman" w:hAnsi="Times New Roman" w:cs="Times New Roman"/>
                <w:sz w:val="28"/>
                <w:szCs w:val="28"/>
              </w:rPr>
              <w:t>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516DD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252" w:type="dxa"/>
            <w:vAlign w:val="center"/>
          </w:tcPr>
          <w:p w:rsidR="00C516DD" w:rsidRDefault="00337499" w:rsidP="00281335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EDD" w:rsidRDefault="00A51EDD" w:rsidP="007433EB">
      <w:pPr>
        <w:spacing w:after="0" w:line="240" w:lineRule="auto"/>
      </w:pPr>
      <w:r>
        <w:separator/>
      </w:r>
    </w:p>
  </w:endnote>
  <w:endnote w:type="continuationSeparator" w:id="0">
    <w:p w:rsidR="00A51EDD" w:rsidRDefault="00A51EDD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EDD" w:rsidRDefault="00A51EDD" w:rsidP="007433EB">
      <w:pPr>
        <w:spacing w:after="0" w:line="240" w:lineRule="auto"/>
      </w:pPr>
      <w:r>
        <w:separator/>
      </w:r>
    </w:p>
  </w:footnote>
  <w:footnote w:type="continuationSeparator" w:id="0">
    <w:p w:rsidR="00A51EDD" w:rsidRDefault="00A51EDD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3169D"/>
    <w:rsid w:val="0004543B"/>
    <w:rsid w:val="00072DF6"/>
    <w:rsid w:val="000766EB"/>
    <w:rsid w:val="00086EF7"/>
    <w:rsid w:val="00090C4F"/>
    <w:rsid w:val="0010214A"/>
    <w:rsid w:val="00140E66"/>
    <w:rsid w:val="00144394"/>
    <w:rsid w:val="00173BBE"/>
    <w:rsid w:val="00195D31"/>
    <w:rsid w:val="001A5760"/>
    <w:rsid w:val="001D1071"/>
    <w:rsid w:val="001F198C"/>
    <w:rsid w:val="002402DE"/>
    <w:rsid w:val="00271E93"/>
    <w:rsid w:val="00276490"/>
    <w:rsid w:val="002B388B"/>
    <w:rsid w:val="002E15F0"/>
    <w:rsid w:val="00305995"/>
    <w:rsid w:val="003247DC"/>
    <w:rsid w:val="00326CD8"/>
    <w:rsid w:val="00337499"/>
    <w:rsid w:val="00341B77"/>
    <w:rsid w:val="00391618"/>
    <w:rsid w:val="003959A6"/>
    <w:rsid w:val="003B22C9"/>
    <w:rsid w:val="003D6C4D"/>
    <w:rsid w:val="003F740E"/>
    <w:rsid w:val="00412267"/>
    <w:rsid w:val="00413DF5"/>
    <w:rsid w:val="00456F65"/>
    <w:rsid w:val="004A1EF8"/>
    <w:rsid w:val="004B23E2"/>
    <w:rsid w:val="004C4DB2"/>
    <w:rsid w:val="004C5A9D"/>
    <w:rsid w:val="004D4294"/>
    <w:rsid w:val="005344A5"/>
    <w:rsid w:val="00542877"/>
    <w:rsid w:val="005A39DC"/>
    <w:rsid w:val="00605582"/>
    <w:rsid w:val="00611AE2"/>
    <w:rsid w:val="006431C4"/>
    <w:rsid w:val="00657AB4"/>
    <w:rsid w:val="00663892"/>
    <w:rsid w:val="00663F4F"/>
    <w:rsid w:val="006A1E29"/>
    <w:rsid w:val="006B78C0"/>
    <w:rsid w:val="006C4F38"/>
    <w:rsid w:val="00714BE1"/>
    <w:rsid w:val="007433EB"/>
    <w:rsid w:val="00760049"/>
    <w:rsid w:val="00765EC0"/>
    <w:rsid w:val="007A5FEA"/>
    <w:rsid w:val="007B5924"/>
    <w:rsid w:val="007E4D21"/>
    <w:rsid w:val="007F296D"/>
    <w:rsid w:val="008410EE"/>
    <w:rsid w:val="008965C1"/>
    <w:rsid w:val="00896B26"/>
    <w:rsid w:val="008B222E"/>
    <w:rsid w:val="008B32C9"/>
    <w:rsid w:val="008C094C"/>
    <w:rsid w:val="008E0C1D"/>
    <w:rsid w:val="008E3B08"/>
    <w:rsid w:val="008F6DF8"/>
    <w:rsid w:val="0093105C"/>
    <w:rsid w:val="00951FA8"/>
    <w:rsid w:val="00955D94"/>
    <w:rsid w:val="00966450"/>
    <w:rsid w:val="00970C39"/>
    <w:rsid w:val="009F4C56"/>
    <w:rsid w:val="00A349A5"/>
    <w:rsid w:val="00A473E6"/>
    <w:rsid w:val="00A51EDD"/>
    <w:rsid w:val="00A52C04"/>
    <w:rsid w:val="00A535C6"/>
    <w:rsid w:val="00A73E4E"/>
    <w:rsid w:val="00A853C0"/>
    <w:rsid w:val="00A97243"/>
    <w:rsid w:val="00AC77C4"/>
    <w:rsid w:val="00AD5F8D"/>
    <w:rsid w:val="00AD652A"/>
    <w:rsid w:val="00AE03F7"/>
    <w:rsid w:val="00B16DDA"/>
    <w:rsid w:val="00B94C10"/>
    <w:rsid w:val="00BE498F"/>
    <w:rsid w:val="00C00DCC"/>
    <w:rsid w:val="00C14C7B"/>
    <w:rsid w:val="00C27225"/>
    <w:rsid w:val="00C516DD"/>
    <w:rsid w:val="00C71B48"/>
    <w:rsid w:val="00C858D4"/>
    <w:rsid w:val="00C915AF"/>
    <w:rsid w:val="00CC00F7"/>
    <w:rsid w:val="00CD71E9"/>
    <w:rsid w:val="00CE5A51"/>
    <w:rsid w:val="00CF5139"/>
    <w:rsid w:val="00D022C5"/>
    <w:rsid w:val="00D23FF5"/>
    <w:rsid w:val="00D261EC"/>
    <w:rsid w:val="00D34FD3"/>
    <w:rsid w:val="00D42E2C"/>
    <w:rsid w:val="00D91134"/>
    <w:rsid w:val="00D96FC8"/>
    <w:rsid w:val="00DA5282"/>
    <w:rsid w:val="00DF27EF"/>
    <w:rsid w:val="00DF2927"/>
    <w:rsid w:val="00E04C69"/>
    <w:rsid w:val="00E1285F"/>
    <w:rsid w:val="00E5045E"/>
    <w:rsid w:val="00E557F6"/>
    <w:rsid w:val="00EE5235"/>
    <w:rsid w:val="00F10F3B"/>
    <w:rsid w:val="00F11A4B"/>
    <w:rsid w:val="00F24028"/>
    <w:rsid w:val="00F34280"/>
    <w:rsid w:val="00FB5976"/>
    <w:rsid w:val="00FC394D"/>
    <w:rsid w:val="00FE250E"/>
    <w:rsid w:val="00FE321E"/>
    <w:rsid w:val="00FE5424"/>
    <w:rsid w:val="00FF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7</cp:revision>
  <cp:lastPrinted>2025-09-29T13:23:00Z</cp:lastPrinted>
  <dcterms:created xsi:type="dcterms:W3CDTF">2025-09-29T13:22:00Z</dcterms:created>
  <dcterms:modified xsi:type="dcterms:W3CDTF">2025-09-30T06:15:00Z</dcterms:modified>
</cp:coreProperties>
</file>