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283D8B">
        <w:rPr>
          <w:b/>
          <w:bCs/>
          <w:sz w:val="28"/>
          <w:szCs w:val="28"/>
        </w:rPr>
        <w:t>134</w:t>
      </w:r>
    </w:p>
    <w:p w:rsidR="007433EB" w:rsidRPr="009B0740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 xml:space="preserve">о результатах публичных </w:t>
      </w:r>
      <w:r w:rsidRPr="009B0740">
        <w:rPr>
          <w:sz w:val="28"/>
          <w:szCs w:val="28"/>
        </w:rPr>
        <w:t>слушаний по проекту постановления администрации муниципального</w:t>
      </w:r>
      <w:r w:rsidR="00657AB4" w:rsidRPr="009B0740">
        <w:rPr>
          <w:sz w:val="28"/>
          <w:szCs w:val="28"/>
        </w:rPr>
        <w:t xml:space="preserve"> образования «</w:t>
      </w:r>
      <w:r w:rsidR="00B94C10" w:rsidRPr="009B0740">
        <w:rPr>
          <w:sz w:val="28"/>
          <w:szCs w:val="28"/>
        </w:rPr>
        <w:t>Майкопский район</w:t>
      </w:r>
      <w:r w:rsidR="00657AB4" w:rsidRPr="009B0740">
        <w:rPr>
          <w:sz w:val="28"/>
          <w:szCs w:val="28"/>
        </w:rPr>
        <w:t>»</w:t>
      </w:r>
      <w:r w:rsidR="006B78C0" w:rsidRPr="009B0740">
        <w:rPr>
          <w:sz w:val="28"/>
          <w:szCs w:val="28"/>
          <w:shd w:val="clear" w:color="auto" w:fill="FFFFFF"/>
        </w:rPr>
        <w:t xml:space="preserve"> «</w:t>
      </w:r>
      <w:r w:rsidR="00893368" w:rsidRPr="009B0740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 w:rsidRPr="009B0740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931FE0" w:rsidRPr="009B0740">
        <w:rPr>
          <w:sz w:val="28"/>
          <w:szCs w:val="28"/>
          <w:shd w:val="clear" w:color="auto" w:fill="FFFFFF"/>
        </w:rPr>
        <w:t>01:04:</w:t>
      </w:r>
      <w:r w:rsidR="00283D8B" w:rsidRPr="009B0740">
        <w:rPr>
          <w:sz w:val="28"/>
          <w:szCs w:val="28"/>
          <w:shd w:val="clear" w:color="auto" w:fill="FFFFFF"/>
        </w:rPr>
        <w:t>0200081:78</w:t>
      </w:r>
      <w:r w:rsidR="00893368" w:rsidRPr="009B0740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9B0740">
        <w:rPr>
          <w:sz w:val="28"/>
          <w:szCs w:val="28"/>
          <w:lang w:eastAsia="ar-SA"/>
        </w:rPr>
        <w:t>Респ</w:t>
      </w:r>
      <w:r w:rsidR="00283D8B" w:rsidRPr="009B0740">
        <w:rPr>
          <w:sz w:val="28"/>
          <w:szCs w:val="28"/>
          <w:lang w:eastAsia="ar-SA"/>
        </w:rPr>
        <w:t>ублика Адыгея, р-н Майкопский,</w:t>
      </w:r>
      <w:r w:rsidR="007259D1" w:rsidRPr="009B0740">
        <w:rPr>
          <w:sz w:val="28"/>
          <w:szCs w:val="28"/>
          <w:lang w:eastAsia="ar-SA"/>
        </w:rPr>
        <w:t xml:space="preserve"> </w:t>
      </w:r>
      <w:r w:rsidR="00283D8B" w:rsidRPr="009B0740">
        <w:rPr>
          <w:sz w:val="28"/>
          <w:szCs w:val="28"/>
          <w:lang w:eastAsia="ar-SA"/>
        </w:rPr>
        <w:t>п. Тульский, ул.  Школьная, 31</w:t>
      </w:r>
      <w:r w:rsidRPr="009B0740">
        <w:rPr>
          <w:sz w:val="28"/>
          <w:szCs w:val="28"/>
        </w:rPr>
        <w:t>»</w:t>
      </w:r>
    </w:p>
    <w:p w:rsidR="007433EB" w:rsidRPr="009B0740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9B0740" w:rsidRDefault="00283D8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 w:rsidRPr="009B0740">
        <w:rPr>
          <w:b/>
          <w:bCs/>
          <w:sz w:val="28"/>
          <w:szCs w:val="28"/>
        </w:rPr>
        <w:t>11</w:t>
      </w:r>
      <w:r w:rsidR="00F10F3B" w:rsidRPr="009B0740">
        <w:rPr>
          <w:b/>
          <w:bCs/>
          <w:sz w:val="28"/>
          <w:szCs w:val="28"/>
        </w:rPr>
        <w:t xml:space="preserve"> </w:t>
      </w:r>
      <w:r w:rsidRPr="009B0740">
        <w:rPr>
          <w:b/>
          <w:bCs/>
          <w:sz w:val="28"/>
          <w:szCs w:val="28"/>
        </w:rPr>
        <w:t>сентября</w:t>
      </w:r>
      <w:r w:rsidR="00F10F3B" w:rsidRPr="009B0740">
        <w:rPr>
          <w:b/>
          <w:bCs/>
          <w:sz w:val="28"/>
          <w:szCs w:val="28"/>
        </w:rPr>
        <w:t xml:space="preserve"> 2025 </w:t>
      </w:r>
      <w:r w:rsidR="00140E66" w:rsidRPr="009B0740">
        <w:rPr>
          <w:b/>
          <w:bCs/>
          <w:sz w:val="28"/>
          <w:szCs w:val="28"/>
        </w:rPr>
        <w:t>г</w:t>
      </w:r>
      <w:r w:rsidR="007433EB" w:rsidRPr="009B0740">
        <w:rPr>
          <w:b/>
          <w:bCs/>
          <w:sz w:val="28"/>
          <w:szCs w:val="28"/>
        </w:rPr>
        <w:t xml:space="preserve">.                    </w:t>
      </w:r>
      <w:r w:rsidR="00F10F3B" w:rsidRPr="009B0740">
        <w:rPr>
          <w:b/>
          <w:bCs/>
          <w:sz w:val="28"/>
          <w:szCs w:val="28"/>
        </w:rPr>
        <w:t xml:space="preserve">               </w:t>
      </w:r>
      <w:r w:rsidR="007433EB" w:rsidRPr="009B0740">
        <w:rPr>
          <w:b/>
          <w:bCs/>
          <w:sz w:val="28"/>
          <w:szCs w:val="28"/>
        </w:rPr>
        <w:t xml:space="preserve">                 </w:t>
      </w:r>
      <w:r w:rsidR="007259D1" w:rsidRPr="009B0740">
        <w:rPr>
          <w:b/>
          <w:bCs/>
          <w:sz w:val="28"/>
          <w:szCs w:val="28"/>
        </w:rPr>
        <w:t xml:space="preserve">        </w:t>
      </w:r>
      <w:r w:rsidR="00AC77C4" w:rsidRPr="009B0740">
        <w:rPr>
          <w:b/>
          <w:bCs/>
          <w:sz w:val="28"/>
          <w:szCs w:val="28"/>
        </w:rPr>
        <w:t xml:space="preserve"> </w:t>
      </w:r>
      <w:r w:rsidR="000766EB" w:rsidRPr="009B0740">
        <w:rPr>
          <w:b/>
          <w:bCs/>
          <w:sz w:val="28"/>
          <w:szCs w:val="28"/>
        </w:rPr>
        <w:t xml:space="preserve"> </w:t>
      </w:r>
      <w:r w:rsidRPr="009B0740">
        <w:rPr>
          <w:b/>
          <w:bCs/>
          <w:sz w:val="28"/>
          <w:szCs w:val="28"/>
        </w:rPr>
        <w:t xml:space="preserve">             </w:t>
      </w:r>
      <w:r w:rsidR="000766EB" w:rsidRPr="009B0740">
        <w:rPr>
          <w:b/>
          <w:bCs/>
          <w:sz w:val="28"/>
          <w:szCs w:val="28"/>
        </w:rPr>
        <w:t xml:space="preserve">    </w:t>
      </w:r>
      <w:r w:rsidR="007433EB" w:rsidRPr="009B0740">
        <w:rPr>
          <w:b/>
          <w:bCs/>
          <w:sz w:val="28"/>
          <w:szCs w:val="28"/>
        </w:rPr>
        <w:t xml:space="preserve"> </w:t>
      </w:r>
      <w:r w:rsidR="00AC77C4" w:rsidRPr="009B0740">
        <w:rPr>
          <w:b/>
          <w:bCs/>
          <w:iCs/>
          <w:sz w:val="28"/>
          <w:szCs w:val="28"/>
        </w:rPr>
        <w:t xml:space="preserve">п. </w:t>
      </w:r>
      <w:r w:rsidRPr="009B0740">
        <w:rPr>
          <w:b/>
          <w:bCs/>
          <w:iCs/>
          <w:sz w:val="28"/>
          <w:szCs w:val="28"/>
        </w:rPr>
        <w:t>Тульский</w:t>
      </w:r>
    </w:p>
    <w:p w:rsidR="007433EB" w:rsidRPr="009B0740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9B0740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740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283D8B" w:rsidRPr="009B0740">
        <w:rPr>
          <w:rFonts w:ascii="Times New Roman" w:hAnsi="Times New Roman" w:cs="Times New Roman"/>
          <w:sz w:val="28"/>
          <w:szCs w:val="28"/>
        </w:rPr>
        <w:t>21.08.2025 № 524</w:t>
      </w:r>
      <w:r w:rsidRPr="009B0740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 w:rsidRPr="009B0740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9B0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283D8B" w:rsidRPr="009B0740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01:04:020081:78</w:t>
      </w:r>
      <w:r w:rsidR="007259D1" w:rsidRPr="009B0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9B0740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</w:t>
      </w:r>
      <w:r w:rsidR="00283D8B" w:rsidRPr="009B0740">
        <w:rPr>
          <w:rFonts w:ascii="Times New Roman" w:hAnsi="Times New Roman" w:cs="Times New Roman"/>
          <w:sz w:val="28"/>
          <w:szCs w:val="28"/>
          <w:lang w:eastAsia="ar-SA"/>
        </w:rPr>
        <w:t>п. Тульский, ул.  Школьная, 31</w:t>
      </w:r>
      <w:r w:rsidRPr="009B0740">
        <w:rPr>
          <w:rFonts w:ascii="Times New Roman" w:hAnsi="Times New Roman" w:cs="Times New Roman"/>
          <w:sz w:val="28"/>
          <w:szCs w:val="28"/>
        </w:rPr>
        <w:t xml:space="preserve">» и на основании заявления </w:t>
      </w:r>
      <w:r w:rsidR="00283D8B" w:rsidRPr="009B0740">
        <w:rPr>
          <w:rFonts w:ascii="Times New Roman" w:hAnsi="Times New Roman" w:cs="Times New Roman"/>
          <w:sz w:val="28"/>
          <w:szCs w:val="28"/>
        </w:rPr>
        <w:t xml:space="preserve">настоятеля  </w:t>
      </w:r>
      <w:r w:rsidR="00404CEE">
        <w:rPr>
          <w:rFonts w:ascii="Times New Roman" w:hAnsi="Times New Roman" w:cs="Times New Roman"/>
          <w:sz w:val="28"/>
          <w:szCs w:val="28"/>
        </w:rPr>
        <w:t>м</w:t>
      </w:r>
      <w:r w:rsidR="00283D8B" w:rsidRPr="009B0740">
        <w:rPr>
          <w:rFonts w:ascii="Times New Roman" w:hAnsi="Times New Roman" w:cs="Times New Roman"/>
          <w:sz w:val="28"/>
          <w:szCs w:val="28"/>
        </w:rPr>
        <w:t>е</w:t>
      </w:r>
      <w:r w:rsidR="00404CEE">
        <w:rPr>
          <w:rFonts w:ascii="Times New Roman" w:hAnsi="Times New Roman" w:cs="Times New Roman"/>
          <w:sz w:val="28"/>
          <w:szCs w:val="28"/>
        </w:rPr>
        <w:t>стной религиозной организации  православный Приход Свято-Никольского Х</w:t>
      </w:r>
      <w:r w:rsidR="00283D8B" w:rsidRPr="009B0740">
        <w:rPr>
          <w:rFonts w:ascii="Times New Roman" w:hAnsi="Times New Roman" w:cs="Times New Roman"/>
          <w:sz w:val="28"/>
          <w:szCs w:val="28"/>
        </w:rPr>
        <w:t>рама пос</w:t>
      </w:r>
      <w:r w:rsidR="00404CEE">
        <w:rPr>
          <w:rFonts w:ascii="Times New Roman" w:hAnsi="Times New Roman" w:cs="Times New Roman"/>
          <w:sz w:val="28"/>
          <w:szCs w:val="28"/>
        </w:rPr>
        <w:t>.</w:t>
      </w:r>
      <w:r w:rsidR="00283D8B" w:rsidRPr="009B0740">
        <w:rPr>
          <w:rFonts w:ascii="Times New Roman" w:hAnsi="Times New Roman" w:cs="Times New Roman"/>
          <w:sz w:val="28"/>
          <w:szCs w:val="28"/>
        </w:rPr>
        <w:t xml:space="preserve"> Тульский </w:t>
      </w:r>
      <w:proofErr w:type="spellStart"/>
      <w:r w:rsidR="00404CEE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="00404CEE">
        <w:rPr>
          <w:rFonts w:ascii="Times New Roman" w:hAnsi="Times New Roman" w:cs="Times New Roman"/>
          <w:sz w:val="28"/>
          <w:szCs w:val="28"/>
        </w:rPr>
        <w:t xml:space="preserve"> района Республики Адыгея </w:t>
      </w:r>
      <w:proofErr w:type="spellStart"/>
      <w:r w:rsidR="00283D8B" w:rsidRPr="009B0740">
        <w:rPr>
          <w:rFonts w:ascii="Times New Roman" w:hAnsi="Times New Roman" w:cs="Times New Roman"/>
          <w:sz w:val="28"/>
          <w:szCs w:val="28"/>
        </w:rPr>
        <w:t>Майкопско</w:t>
      </w:r>
      <w:r w:rsidR="00404CE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04CEE">
        <w:rPr>
          <w:rFonts w:ascii="Times New Roman" w:hAnsi="Times New Roman" w:cs="Times New Roman"/>
          <w:sz w:val="28"/>
          <w:szCs w:val="28"/>
        </w:rPr>
        <w:t xml:space="preserve"> и Адыгейской Епархии Русской Православной Церкви (Московский П</w:t>
      </w:r>
      <w:r w:rsidR="00283D8B" w:rsidRPr="009B0740">
        <w:rPr>
          <w:rFonts w:ascii="Times New Roman" w:hAnsi="Times New Roman" w:cs="Times New Roman"/>
          <w:sz w:val="28"/>
          <w:szCs w:val="28"/>
        </w:rPr>
        <w:t>атриархат) Яворского А.Ф.</w:t>
      </w:r>
      <w:r w:rsidR="00283D8B" w:rsidRPr="009B0740">
        <w:rPr>
          <w:rFonts w:ascii="Times New Roman" w:hAnsi="Times New Roman" w:cs="Times New Roman"/>
          <w:sz w:val="28"/>
          <w:szCs w:val="28"/>
        </w:rPr>
        <w:tab/>
      </w:r>
      <w:r w:rsidRPr="009B0740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9B0740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9B0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931FE0" w:rsidRPr="009B0740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</w:t>
      </w:r>
      <w:r w:rsidR="00283D8B" w:rsidRPr="009B0740">
        <w:rPr>
          <w:rFonts w:ascii="Times New Roman" w:hAnsi="Times New Roman" w:cs="Times New Roman"/>
          <w:sz w:val="28"/>
          <w:szCs w:val="28"/>
          <w:shd w:val="clear" w:color="auto" w:fill="FFFFFF"/>
        </w:rPr>
        <w:t>200081:78</w:t>
      </w:r>
      <w:r w:rsidR="007259D1" w:rsidRPr="009B0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9B0740">
        <w:rPr>
          <w:rFonts w:ascii="Times New Roman" w:hAnsi="Times New Roman" w:cs="Times New Roman"/>
          <w:sz w:val="28"/>
          <w:szCs w:val="28"/>
          <w:lang w:eastAsia="ar-SA"/>
        </w:rPr>
        <w:t>Республика Адыгея, р-н Майкопский</w:t>
      </w:r>
      <w:r w:rsidR="00283D8B" w:rsidRPr="009B0740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7259D1" w:rsidRPr="009B074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83D8B" w:rsidRPr="009B0740">
        <w:rPr>
          <w:rFonts w:ascii="Times New Roman" w:hAnsi="Times New Roman" w:cs="Times New Roman"/>
          <w:sz w:val="28"/>
          <w:szCs w:val="28"/>
          <w:lang w:eastAsia="ar-SA"/>
        </w:rPr>
        <w:t>п. Тульский, ул.  Школьная, 31</w:t>
      </w:r>
      <w:r w:rsidRPr="009B0740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9B0740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9B0740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283D8B" w:rsidRPr="009B0740">
        <w:rPr>
          <w:sz w:val="28"/>
          <w:szCs w:val="28"/>
        </w:rPr>
        <w:t>11</w:t>
      </w:r>
      <w:r w:rsidR="00A349A5" w:rsidRPr="009B0740">
        <w:rPr>
          <w:sz w:val="28"/>
          <w:szCs w:val="28"/>
        </w:rPr>
        <w:t>.</w:t>
      </w:r>
      <w:r w:rsidR="00F34280" w:rsidRPr="009B0740">
        <w:rPr>
          <w:sz w:val="28"/>
          <w:szCs w:val="28"/>
        </w:rPr>
        <w:t>0</w:t>
      </w:r>
      <w:r w:rsidR="00404CEE">
        <w:rPr>
          <w:sz w:val="28"/>
          <w:szCs w:val="28"/>
        </w:rPr>
        <w:t>9</w:t>
      </w:r>
      <w:r w:rsidRPr="009B0740">
        <w:rPr>
          <w:sz w:val="28"/>
          <w:szCs w:val="28"/>
        </w:rPr>
        <w:t>.202</w:t>
      </w:r>
      <w:r w:rsidR="00F34280" w:rsidRPr="009B0740">
        <w:rPr>
          <w:sz w:val="28"/>
          <w:szCs w:val="28"/>
        </w:rPr>
        <w:t>5</w:t>
      </w:r>
      <w:r w:rsidRPr="009B0740">
        <w:rPr>
          <w:sz w:val="28"/>
          <w:szCs w:val="28"/>
        </w:rPr>
        <w:t xml:space="preserve"> № </w:t>
      </w:r>
      <w:r w:rsidR="00283D8B" w:rsidRPr="009B0740">
        <w:rPr>
          <w:sz w:val="28"/>
          <w:szCs w:val="28"/>
        </w:rPr>
        <w:t>134</w:t>
      </w:r>
      <w:r w:rsidRPr="009B0740">
        <w:rPr>
          <w:sz w:val="28"/>
          <w:szCs w:val="28"/>
        </w:rPr>
        <w:t>.</w:t>
      </w:r>
    </w:p>
    <w:p w:rsidR="007259D1" w:rsidRPr="009B0740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9B0740">
        <w:rPr>
          <w:sz w:val="28"/>
          <w:szCs w:val="28"/>
        </w:rPr>
        <w:t>В публичных слушаниях принял</w:t>
      </w:r>
      <w:r w:rsidR="00404CEE">
        <w:rPr>
          <w:sz w:val="28"/>
          <w:szCs w:val="28"/>
        </w:rPr>
        <w:t>о</w:t>
      </w:r>
      <w:r w:rsidRPr="009B0740">
        <w:rPr>
          <w:sz w:val="28"/>
          <w:szCs w:val="28"/>
        </w:rPr>
        <w:t xml:space="preserve"> участие </w:t>
      </w:r>
      <w:r w:rsidR="00283D8B" w:rsidRPr="009B0740">
        <w:rPr>
          <w:sz w:val="28"/>
          <w:szCs w:val="28"/>
        </w:rPr>
        <w:t>2</w:t>
      </w:r>
      <w:r w:rsidRPr="009B0740">
        <w:rPr>
          <w:sz w:val="28"/>
          <w:szCs w:val="28"/>
        </w:rPr>
        <w:t xml:space="preserve"> участник</w:t>
      </w:r>
      <w:r w:rsidR="00283D8B" w:rsidRPr="009B0740">
        <w:rPr>
          <w:sz w:val="28"/>
          <w:szCs w:val="28"/>
        </w:rPr>
        <w:t>а</w:t>
      </w:r>
      <w:r w:rsidRPr="009B0740">
        <w:rPr>
          <w:sz w:val="28"/>
          <w:szCs w:val="28"/>
        </w:rPr>
        <w:t xml:space="preserve"> публичных слушаний, которы</w:t>
      </w:r>
      <w:r w:rsidR="00404CEE">
        <w:rPr>
          <w:sz w:val="28"/>
          <w:szCs w:val="28"/>
        </w:rPr>
        <w:t>е</w:t>
      </w:r>
      <w:r w:rsidRPr="009B0740">
        <w:rPr>
          <w:sz w:val="28"/>
          <w:szCs w:val="28"/>
        </w:rPr>
        <w:t xml:space="preserve"> не </w:t>
      </w:r>
      <w:r w:rsidR="00283D8B" w:rsidRPr="009B0740">
        <w:rPr>
          <w:sz w:val="28"/>
          <w:szCs w:val="28"/>
        </w:rPr>
        <w:t xml:space="preserve">внесли </w:t>
      </w:r>
      <w:r w:rsidRPr="009B0740">
        <w:rPr>
          <w:sz w:val="28"/>
          <w:szCs w:val="28"/>
        </w:rPr>
        <w:t>предложения и замечания по проекту.</w:t>
      </w:r>
    </w:p>
    <w:p w:rsidR="007259D1" w:rsidRPr="009B0740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9B0740"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</w:t>
      </w:r>
      <w:r w:rsidR="00D324D4" w:rsidRPr="009B0740">
        <w:rPr>
          <w:sz w:val="28"/>
          <w:szCs w:val="28"/>
        </w:rPr>
        <w:t>ктов капитального строительства, не поступали.</w:t>
      </w:r>
    </w:p>
    <w:p w:rsidR="007259D1" w:rsidRPr="009B0740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B0740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9B0740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9B0740">
        <w:rPr>
          <w:sz w:val="28"/>
          <w:szCs w:val="28"/>
        </w:rPr>
        <w:t>Выводы по результатам публичных слушаний:</w:t>
      </w:r>
    </w:p>
    <w:p w:rsidR="007259D1" w:rsidRPr="009B0740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9B0740">
        <w:rPr>
          <w:color w:val="000000"/>
          <w:sz w:val="28"/>
          <w:szCs w:val="28"/>
        </w:rPr>
        <w:lastRenderedPageBreak/>
        <w:t>Публичные слушания по предоставлению разрешения на условно разрешенный вид использования земельного участка – «</w:t>
      </w:r>
      <w:r w:rsidR="00283D8B" w:rsidRPr="009B0740">
        <w:rPr>
          <w:color w:val="000000"/>
          <w:sz w:val="28"/>
          <w:szCs w:val="28"/>
        </w:rPr>
        <w:t xml:space="preserve">Религиозное </w:t>
      </w:r>
      <w:r w:rsidR="00404CEE">
        <w:rPr>
          <w:color w:val="000000"/>
          <w:sz w:val="28"/>
          <w:szCs w:val="28"/>
        </w:rPr>
        <w:t xml:space="preserve">использование </w:t>
      </w:r>
      <w:r w:rsidR="00283D8B" w:rsidRPr="009B0740">
        <w:rPr>
          <w:color w:val="000000"/>
          <w:sz w:val="28"/>
          <w:szCs w:val="28"/>
        </w:rPr>
        <w:t>(3.7)</w:t>
      </w:r>
      <w:r w:rsidRPr="009B0740">
        <w:rPr>
          <w:color w:val="000000"/>
          <w:sz w:val="28"/>
          <w:szCs w:val="28"/>
        </w:rPr>
        <w:t xml:space="preserve">», установленный для территориальной зоны </w:t>
      </w:r>
      <w:r w:rsidR="00207207" w:rsidRPr="009B0740">
        <w:rPr>
          <w:color w:val="000000"/>
          <w:sz w:val="28"/>
          <w:szCs w:val="28"/>
        </w:rPr>
        <w:t>ОДЗ</w:t>
      </w:r>
      <w:r w:rsidR="00283D8B" w:rsidRPr="009B0740">
        <w:rPr>
          <w:color w:val="000000"/>
          <w:sz w:val="28"/>
          <w:szCs w:val="28"/>
        </w:rPr>
        <w:t>.201</w:t>
      </w:r>
      <w:r w:rsidR="00844084" w:rsidRPr="009B0740">
        <w:rPr>
          <w:sz w:val="28"/>
          <w:szCs w:val="28"/>
        </w:rPr>
        <w:t xml:space="preserve">. «Зона </w:t>
      </w:r>
      <w:r w:rsidR="00283D8B" w:rsidRPr="009B0740">
        <w:rPr>
          <w:sz w:val="28"/>
          <w:szCs w:val="28"/>
        </w:rPr>
        <w:t>административно-деловых и обслуживающих объектов</w:t>
      </w:r>
      <w:r w:rsidR="00844084" w:rsidRPr="009B0740">
        <w:rPr>
          <w:sz w:val="28"/>
          <w:szCs w:val="28"/>
        </w:rPr>
        <w:t>»</w:t>
      </w:r>
      <w:r w:rsidRPr="009B0740">
        <w:rPr>
          <w:color w:val="000000"/>
          <w:sz w:val="28"/>
          <w:szCs w:val="28"/>
        </w:rPr>
        <w:t>,</w:t>
      </w:r>
      <w:r w:rsidRPr="009B0740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283D8B" w:rsidRPr="009B0740">
        <w:rPr>
          <w:bCs/>
          <w:iCs/>
          <w:color w:val="000000"/>
          <w:sz w:val="28"/>
          <w:szCs w:val="28"/>
        </w:rPr>
        <w:t>омером 01:04:0200081:78</w:t>
      </w:r>
      <w:r w:rsidR="00844084" w:rsidRPr="009B0740">
        <w:rPr>
          <w:bCs/>
          <w:iCs/>
          <w:color w:val="000000"/>
          <w:sz w:val="28"/>
          <w:szCs w:val="28"/>
        </w:rPr>
        <w:t xml:space="preserve"> площадью </w:t>
      </w:r>
      <w:r w:rsidR="00283D8B" w:rsidRPr="009B0740">
        <w:rPr>
          <w:bCs/>
          <w:iCs/>
          <w:color w:val="000000"/>
          <w:sz w:val="28"/>
          <w:szCs w:val="28"/>
        </w:rPr>
        <w:t>518</w:t>
      </w:r>
      <w:r w:rsidRPr="009B0740">
        <w:rPr>
          <w:bCs/>
          <w:iCs/>
          <w:color w:val="000000"/>
          <w:sz w:val="28"/>
          <w:szCs w:val="28"/>
        </w:rPr>
        <w:t> кв.м.</w:t>
      </w:r>
      <w:r w:rsidRPr="009B0740">
        <w:rPr>
          <w:color w:val="000000"/>
          <w:sz w:val="28"/>
          <w:szCs w:val="28"/>
        </w:rPr>
        <w:t xml:space="preserve">, расположенного по адресу: Республика Адыгея, р-н Майкопский, </w:t>
      </w:r>
      <w:r w:rsidR="00283D8B" w:rsidRPr="009B0740">
        <w:rPr>
          <w:sz w:val="28"/>
          <w:szCs w:val="28"/>
          <w:lang w:eastAsia="ar-SA"/>
        </w:rPr>
        <w:t>п. Тульский, ул.  Школьная, 31</w:t>
      </w:r>
      <w:r w:rsidR="00F32181" w:rsidRPr="009B0740">
        <w:rPr>
          <w:sz w:val="28"/>
          <w:szCs w:val="28"/>
          <w:lang w:eastAsia="ar-SA"/>
        </w:rPr>
        <w:t>,</w:t>
      </w:r>
      <w:r w:rsidRPr="009B0740">
        <w:rPr>
          <w:bCs/>
          <w:iCs/>
          <w:color w:val="000000"/>
          <w:sz w:val="28"/>
          <w:szCs w:val="28"/>
        </w:rPr>
        <w:t xml:space="preserve"> </w:t>
      </w:r>
      <w:r w:rsidRPr="009B0740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28.06.2018.</w:t>
      </w:r>
    </w:p>
    <w:p w:rsidR="007259D1" w:rsidRPr="009B0740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B0740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район».</w:t>
      </w:r>
    </w:p>
    <w:p w:rsidR="00657AB4" w:rsidRPr="009B0740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12D8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="008F12D8">
              <w:rPr>
                <w:rFonts w:ascii="Times New Roman" w:hAnsi="Times New Roman" w:cs="Times New Roman"/>
                <w:sz w:val="28"/>
                <w:szCs w:val="28"/>
              </w:rPr>
              <w:t>я комиссии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2F" w:rsidRDefault="000D6E2F" w:rsidP="007433EB">
      <w:pPr>
        <w:spacing w:after="0" w:line="240" w:lineRule="auto"/>
      </w:pPr>
      <w:r>
        <w:separator/>
      </w:r>
    </w:p>
  </w:endnote>
  <w:endnote w:type="continuationSeparator" w:id="0">
    <w:p w:rsidR="000D6E2F" w:rsidRDefault="000D6E2F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2F" w:rsidRDefault="000D6E2F" w:rsidP="007433EB">
      <w:pPr>
        <w:spacing w:after="0" w:line="240" w:lineRule="auto"/>
      </w:pPr>
      <w:r>
        <w:separator/>
      </w:r>
    </w:p>
  </w:footnote>
  <w:footnote w:type="continuationSeparator" w:id="0">
    <w:p w:rsidR="000D6E2F" w:rsidRDefault="000D6E2F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766EB"/>
    <w:rsid w:val="00086EF7"/>
    <w:rsid w:val="00090C4F"/>
    <w:rsid w:val="000C4709"/>
    <w:rsid w:val="000C66F4"/>
    <w:rsid w:val="000D6E2F"/>
    <w:rsid w:val="0010214A"/>
    <w:rsid w:val="00103F66"/>
    <w:rsid w:val="00140E66"/>
    <w:rsid w:val="00144394"/>
    <w:rsid w:val="00195D31"/>
    <w:rsid w:val="001A5760"/>
    <w:rsid w:val="001D694B"/>
    <w:rsid w:val="001F198C"/>
    <w:rsid w:val="00207207"/>
    <w:rsid w:val="002402DE"/>
    <w:rsid w:val="00271E93"/>
    <w:rsid w:val="00276490"/>
    <w:rsid w:val="00283D8B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D6C4D"/>
    <w:rsid w:val="003F740E"/>
    <w:rsid w:val="00404CEE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A1E29"/>
    <w:rsid w:val="006B78C0"/>
    <w:rsid w:val="006C4F38"/>
    <w:rsid w:val="006F1A58"/>
    <w:rsid w:val="007029AC"/>
    <w:rsid w:val="00714BE1"/>
    <w:rsid w:val="007259D1"/>
    <w:rsid w:val="007433EB"/>
    <w:rsid w:val="00760049"/>
    <w:rsid w:val="00765EC0"/>
    <w:rsid w:val="007A5FEA"/>
    <w:rsid w:val="007B5924"/>
    <w:rsid w:val="007F296D"/>
    <w:rsid w:val="008410EE"/>
    <w:rsid w:val="00844084"/>
    <w:rsid w:val="00844829"/>
    <w:rsid w:val="00893368"/>
    <w:rsid w:val="00896B26"/>
    <w:rsid w:val="008B222E"/>
    <w:rsid w:val="008B32C9"/>
    <w:rsid w:val="008C094C"/>
    <w:rsid w:val="008D1B99"/>
    <w:rsid w:val="008E0C1D"/>
    <w:rsid w:val="008F12D8"/>
    <w:rsid w:val="00925951"/>
    <w:rsid w:val="0093105C"/>
    <w:rsid w:val="00931FE0"/>
    <w:rsid w:val="00955D94"/>
    <w:rsid w:val="009B0740"/>
    <w:rsid w:val="009F4C56"/>
    <w:rsid w:val="00A349A5"/>
    <w:rsid w:val="00A473E6"/>
    <w:rsid w:val="00A61CFF"/>
    <w:rsid w:val="00A73E4E"/>
    <w:rsid w:val="00AC77C4"/>
    <w:rsid w:val="00AD5F8D"/>
    <w:rsid w:val="00AD652A"/>
    <w:rsid w:val="00AE03F7"/>
    <w:rsid w:val="00B94C10"/>
    <w:rsid w:val="00BB0FEC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24D4"/>
    <w:rsid w:val="00D34FD3"/>
    <w:rsid w:val="00D42E2C"/>
    <w:rsid w:val="00D9571D"/>
    <w:rsid w:val="00D96FC8"/>
    <w:rsid w:val="00DF27EF"/>
    <w:rsid w:val="00E04C69"/>
    <w:rsid w:val="00E1285F"/>
    <w:rsid w:val="00E14D5C"/>
    <w:rsid w:val="00E5045E"/>
    <w:rsid w:val="00EF1D4B"/>
    <w:rsid w:val="00F10F3B"/>
    <w:rsid w:val="00F24028"/>
    <w:rsid w:val="00F31CBE"/>
    <w:rsid w:val="00F32181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8</cp:revision>
  <cp:lastPrinted>2025-09-16T07:52:00Z</cp:lastPrinted>
  <dcterms:created xsi:type="dcterms:W3CDTF">2025-09-16T06:47:00Z</dcterms:created>
  <dcterms:modified xsi:type="dcterms:W3CDTF">2025-09-16T09:08:00Z</dcterms:modified>
</cp:coreProperties>
</file>